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A0B05" w14:textId="77777777" w:rsidR="00D34EB4" w:rsidRPr="007F56B0" w:rsidRDefault="00D34EB4" w:rsidP="00D34EB4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u w:val="single"/>
          <w:lang w:val="cs-CZ"/>
        </w:rPr>
      </w:pPr>
      <w:r w:rsidRPr="007F56B0">
        <w:rPr>
          <w:rFonts w:ascii="Arial" w:hAnsi="Arial" w:cs="Arial"/>
          <w:b/>
          <w:bCs/>
          <w:color w:val="000000" w:themeColor="text1"/>
          <w:sz w:val="32"/>
          <w:szCs w:val="32"/>
          <w:u w:val="single"/>
          <w:lang w:val="cs-CZ"/>
        </w:rPr>
        <w:t>Certifikace a její možnosti</w:t>
      </w:r>
    </w:p>
    <w:p w14:paraId="26157ECF" w14:textId="77777777" w:rsidR="00D34EB4" w:rsidRPr="007F56B0" w:rsidRDefault="00D34EB4" w:rsidP="00D34EB4">
      <w:pPr>
        <w:rPr>
          <w:rFonts w:ascii="Arial" w:hAnsi="Arial" w:cs="Arial"/>
          <w:b/>
          <w:bCs/>
          <w:color w:val="002060"/>
          <w:sz w:val="22"/>
          <w:szCs w:val="22"/>
          <w:lang w:val="cs-CZ"/>
        </w:rPr>
      </w:pPr>
    </w:p>
    <w:p w14:paraId="21AE8353" w14:textId="77777777" w:rsidR="00D34EB4" w:rsidRPr="007F56B0" w:rsidRDefault="00D34EB4" w:rsidP="00D34EB4">
      <w:pPr>
        <w:rPr>
          <w:rFonts w:ascii="Arial" w:hAnsi="Arial" w:cs="Arial"/>
          <w:b/>
          <w:bCs/>
          <w:color w:val="F79646" w:themeColor="accent6"/>
          <w:sz w:val="22"/>
          <w:szCs w:val="22"/>
          <w:lang w:val="cs-CZ"/>
        </w:rPr>
      </w:pPr>
    </w:p>
    <w:p w14:paraId="3EF0BC80" w14:textId="0F19DC75" w:rsidR="00D34EB4" w:rsidRPr="007F56B0" w:rsidRDefault="00D34EB4" w:rsidP="00D34EB4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7F56B0">
        <w:rPr>
          <w:rFonts w:ascii="Arial" w:hAnsi="Arial" w:cs="Arial"/>
          <w:sz w:val="22"/>
          <w:szCs w:val="22"/>
          <w:lang w:val="cs-CZ"/>
        </w:rPr>
        <w:t xml:space="preserve">Sice nastavení protiepidemického systému stále neumožňují dělat zkoušky ve vypsaných veřejných termínech pro větší počet lidí, ale vláda udělila výjimku pro zkoušky z profesních kvalifikací, jejichž složení je podmínkou stanovenou právními předpisy pro výkon určité činnosti. </w:t>
      </w:r>
      <w:r w:rsidRPr="007F56B0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>To znamená, že některé certifikované společnosti i v těchto omezeních, nabízí možnost skládání zkoušek v podobě speciálních termínů, a to dvěma způsoby</w:t>
      </w:r>
      <w:r w:rsidRPr="007F56B0">
        <w:rPr>
          <w:rFonts w:ascii="Arial" w:hAnsi="Arial" w:cs="Arial"/>
          <w:color w:val="000000" w:themeColor="text1"/>
          <w:sz w:val="22"/>
          <w:szCs w:val="22"/>
          <w:lang w:val="cs-CZ"/>
        </w:rPr>
        <w:t>.</w:t>
      </w:r>
    </w:p>
    <w:p w14:paraId="229F498D" w14:textId="5C79A3F6" w:rsidR="00D34EB4" w:rsidRPr="007F56B0" w:rsidRDefault="00D34EB4" w:rsidP="00D34EB4">
      <w:pPr>
        <w:spacing w:line="276" w:lineRule="auto"/>
        <w:jc w:val="both"/>
        <w:rPr>
          <w:rFonts w:ascii="Arial" w:hAnsi="Arial" w:cs="Arial"/>
          <w:color w:val="0070C0"/>
          <w:sz w:val="22"/>
          <w:szCs w:val="22"/>
          <w:lang w:val="cs-CZ"/>
        </w:rPr>
      </w:pPr>
    </w:p>
    <w:p w14:paraId="41940D01" w14:textId="77777777" w:rsidR="00AF4A34" w:rsidRPr="007F56B0" w:rsidRDefault="00AF4A34" w:rsidP="00D34EB4">
      <w:pPr>
        <w:spacing w:line="276" w:lineRule="auto"/>
        <w:jc w:val="both"/>
        <w:rPr>
          <w:rFonts w:ascii="Arial" w:hAnsi="Arial" w:cs="Arial"/>
          <w:color w:val="324999"/>
          <w:sz w:val="22"/>
          <w:szCs w:val="22"/>
          <w:lang w:val="cs-CZ"/>
        </w:rPr>
      </w:pPr>
    </w:p>
    <w:p w14:paraId="53D57DD0" w14:textId="6E4D3574" w:rsidR="00D34EB4" w:rsidRPr="007F56B0" w:rsidRDefault="00D34EB4" w:rsidP="00D34EB4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bCs/>
          <w:color w:val="324999"/>
          <w:u w:val="single"/>
        </w:rPr>
      </w:pPr>
      <w:r w:rsidRPr="007F56B0">
        <w:rPr>
          <w:rFonts w:ascii="Arial" w:hAnsi="Arial" w:cs="Arial"/>
          <w:b/>
          <w:bCs/>
          <w:color w:val="324999"/>
          <w:u w:val="single"/>
        </w:rPr>
        <w:t>Vypsání interních termínů pro uzavřenou skupinu (dle individuální domluvy)</w:t>
      </w:r>
    </w:p>
    <w:p w14:paraId="2308A751" w14:textId="77777777" w:rsidR="00D91255" w:rsidRPr="007F56B0" w:rsidRDefault="00D91255" w:rsidP="00D91255">
      <w:pPr>
        <w:pStyle w:val="Odstavecseseznamem"/>
        <w:spacing w:after="0" w:line="276" w:lineRule="auto"/>
        <w:ind w:left="644"/>
        <w:jc w:val="both"/>
        <w:rPr>
          <w:rFonts w:ascii="Arial" w:hAnsi="Arial" w:cs="Arial"/>
          <w:b/>
          <w:bCs/>
          <w:color w:val="324999"/>
          <w:u w:val="single"/>
        </w:rPr>
      </w:pPr>
    </w:p>
    <w:p w14:paraId="255B20CB" w14:textId="687C0B39" w:rsidR="00D34EB4" w:rsidRPr="007F56B0" w:rsidRDefault="00D34EB4" w:rsidP="00D34EB4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7F56B0">
        <w:rPr>
          <w:rFonts w:ascii="Arial" w:hAnsi="Arial" w:cs="Arial"/>
          <w:sz w:val="22"/>
          <w:szCs w:val="22"/>
          <w:lang w:val="cs-CZ"/>
        </w:rPr>
        <w:t>Možnost složení zkoušky na základě individuální domluvy pro uzavřenou skupinu, a to v prostorách společnosti</w:t>
      </w:r>
      <w:r w:rsidR="00EE30B2" w:rsidRPr="007F56B0">
        <w:rPr>
          <w:rFonts w:ascii="Arial" w:hAnsi="Arial" w:cs="Arial"/>
          <w:sz w:val="22"/>
          <w:szCs w:val="22"/>
          <w:lang w:val="cs-CZ"/>
        </w:rPr>
        <w:t>,</w:t>
      </w:r>
      <w:r w:rsidRPr="007F56B0">
        <w:rPr>
          <w:rFonts w:ascii="Arial" w:hAnsi="Arial" w:cs="Arial"/>
          <w:sz w:val="22"/>
          <w:szCs w:val="22"/>
          <w:lang w:val="cs-CZ"/>
        </w:rPr>
        <w:t xml:space="preserve"> nebo v prostorách klienta. Je možné kombinovat libovolně zkoušky, či udělat více termínů. Vše záleží na domluvě. </w:t>
      </w:r>
    </w:p>
    <w:p w14:paraId="3405C7C4" w14:textId="77777777" w:rsidR="00D34EB4" w:rsidRPr="007F56B0" w:rsidRDefault="00D34EB4" w:rsidP="00D34EB4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cs-CZ"/>
        </w:rPr>
      </w:pPr>
    </w:p>
    <w:tbl>
      <w:tblPr>
        <w:tblStyle w:val="Mkatabulky"/>
        <w:tblpPr w:leftFromText="141" w:rightFromText="141" w:vertAnchor="text" w:horzAnchor="margin" w:tblpY="32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993"/>
        <w:gridCol w:w="2551"/>
        <w:gridCol w:w="1985"/>
        <w:gridCol w:w="2835"/>
      </w:tblGrid>
      <w:tr w:rsidR="001558C6" w:rsidRPr="007F56B0" w14:paraId="71071F6F" w14:textId="77777777" w:rsidTr="001558C6">
        <w:trPr>
          <w:trHeight w:val="511"/>
        </w:trPr>
        <w:tc>
          <w:tcPr>
            <w:tcW w:w="988" w:type="dxa"/>
          </w:tcPr>
          <w:p w14:paraId="19755BB3" w14:textId="77777777" w:rsidR="001558C6" w:rsidRPr="007F56B0" w:rsidRDefault="001558C6" w:rsidP="001558C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color w:val="324999"/>
                <w:sz w:val="18"/>
                <w:szCs w:val="18"/>
                <w:u w:val="single"/>
              </w:rPr>
            </w:pPr>
            <w:r w:rsidRPr="007F56B0">
              <w:rPr>
                <w:rFonts w:ascii="Arial" w:hAnsi="Arial" w:cs="Arial"/>
                <w:b/>
                <w:bCs/>
                <w:color w:val="324999"/>
                <w:sz w:val="18"/>
                <w:szCs w:val="18"/>
              </w:rPr>
              <w:t>Dodavatel zkoušky</w:t>
            </w:r>
          </w:p>
        </w:tc>
        <w:tc>
          <w:tcPr>
            <w:tcW w:w="708" w:type="dxa"/>
          </w:tcPr>
          <w:p w14:paraId="464B925B" w14:textId="77777777" w:rsidR="001558C6" w:rsidRPr="007F56B0" w:rsidRDefault="001558C6" w:rsidP="001558C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color w:val="324999"/>
                <w:sz w:val="18"/>
                <w:szCs w:val="18"/>
                <w:u w:val="single"/>
              </w:rPr>
            </w:pPr>
            <w:r w:rsidRPr="007F56B0">
              <w:rPr>
                <w:rFonts w:ascii="Arial" w:hAnsi="Arial" w:cs="Arial"/>
                <w:b/>
                <w:bCs/>
                <w:color w:val="324999"/>
                <w:sz w:val="18"/>
                <w:szCs w:val="18"/>
              </w:rPr>
              <w:t>Počet účastníků</w:t>
            </w:r>
          </w:p>
        </w:tc>
        <w:tc>
          <w:tcPr>
            <w:tcW w:w="993" w:type="dxa"/>
          </w:tcPr>
          <w:p w14:paraId="5C3A8CF7" w14:textId="77777777" w:rsidR="001558C6" w:rsidRPr="007F56B0" w:rsidRDefault="001558C6" w:rsidP="001558C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color w:val="324999"/>
                <w:sz w:val="18"/>
                <w:szCs w:val="18"/>
                <w:u w:val="single"/>
              </w:rPr>
            </w:pPr>
            <w:r w:rsidRPr="007F56B0">
              <w:rPr>
                <w:rFonts w:ascii="Arial" w:hAnsi="Arial" w:cs="Arial"/>
                <w:b/>
                <w:bCs/>
                <w:color w:val="324999"/>
                <w:sz w:val="18"/>
                <w:szCs w:val="18"/>
              </w:rPr>
              <w:t>Místo zkoušky</w:t>
            </w:r>
          </w:p>
        </w:tc>
        <w:tc>
          <w:tcPr>
            <w:tcW w:w="2551" w:type="dxa"/>
          </w:tcPr>
          <w:p w14:paraId="4D3ECCC0" w14:textId="77777777" w:rsidR="001558C6" w:rsidRPr="007F56B0" w:rsidRDefault="001558C6" w:rsidP="001558C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color w:val="324999"/>
                <w:sz w:val="18"/>
                <w:szCs w:val="18"/>
                <w:u w:val="single"/>
              </w:rPr>
            </w:pPr>
            <w:r w:rsidRPr="007F56B0">
              <w:rPr>
                <w:rFonts w:ascii="Arial" w:hAnsi="Arial" w:cs="Arial"/>
                <w:b/>
                <w:bCs/>
                <w:color w:val="324999"/>
                <w:sz w:val="18"/>
                <w:szCs w:val="18"/>
              </w:rPr>
              <w:t>Cena</w:t>
            </w:r>
          </w:p>
        </w:tc>
        <w:tc>
          <w:tcPr>
            <w:tcW w:w="1985" w:type="dxa"/>
          </w:tcPr>
          <w:p w14:paraId="7D41C69A" w14:textId="77777777" w:rsidR="001558C6" w:rsidRPr="007F56B0" w:rsidRDefault="001558C6" w:rsidP="001558C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color w:val="324999"/>
                <w:sz w:val="18"/>
                <w:szCs w:val="18"/>
                <w:u w:val="single"/>
              </w:rPr>
            </w:pPr>
            <w:r w:rsidRPr="007F56B0">
              <w:rPr>
                <w:rFonts w:ascii="Arial" w:hAnsi="Arial" w:cs="Arial"/>
                <w:b/>
                <w:bCs/>
                <w:color w:val="324999"/>
                <w:sz w:val="18"/>
                <w:szCs w:val="18"/>
              </w:rPr>
              <w:t>Kontakt</w:t>
            </w:r>
          </w:p>
        </w:tc>
        <w:tc>
          <w:tcPr>
            <w:tcW w:w="2835" w:type="dxa"/>
          </w:tcPr>
          <w:p w14:paraId="5F6CEE84" w14:textId="77777777" w:rsidR="001558C6" w:rsidRPr="007F56B0" w:rsidRDefault="001558C6" w:rsidP="001558C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color w:val="324999"/>
                <w:sz w:val="18"/>
                <w:szCs w:val="18"/>
                <w:u w:val="single"/>
              </w:rPr>
            </w:pPr>
            <w:r w:rsidRPr="007F56B0">
              <w:rPr>
                <w:rFonts w:ascii="Arial" w:hAnsi="Arial" w:cs="Arial"/>
                <w:b/>
                <w:bCs/>
                <w:color w:val="324999"/>
                <w:sz w:val="18"/>
                <w:szCs w:val="18"/>
              </w:rPr>
              <w:t>Poznámky</w:t>
            </w:r>
          </w:p>
        </w:tc>
      </w:tr>
      <w:tr w:rsidR="001558C6" w:rsidRPr="007F56B0" w14:paraId="1C6C4136" w14:textId="77777777" w:rsidTr="001558C6">
        <w:trPr>
          <w:trHeight w:val="2183"/>
        </w:trPr>
        <w:tc>
          <w:tcPr>
            <w:tcW w:w="988" w:type="dxa"/>
            <w:vAlign w:val="center"/>
          </w:tcPr>
          <w:p w14:paraId="394DCB3A" w14:textId="77777777" w:rsidR="001558C6" w:rsidRPr="007F56B0" w:rsidRDefault="001558C6" w:rsidP="001558C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u w:val="single"/>
              </w:rPr>
            </w:pPr>
            <w:r w:rsidRPr="007F56B0">
              <w:rPr>
                <w:rFonts w:ascii="Arial" w:hAnsi="Arial" w:cs="Arial"/>
                <w:color w:val="000000" w:themeColor="text1"/>
                <w:sz w:val="18"/>
                <w:szCs w:val="18"/>
              </w:rPr>
              <w:t>EFPA</w:t>
            </w:r>
          </w:p>
        </w:tc>
        <w:tc>
          <w:tcPr>
            <w:tcW w:w="708" w:type="dxa"/>
            <w:vAlign w:val="center"/>
          </w:tcPr>
          <w:p w14:paraId="787A4B1B" w14:textId="77777777" w:rsidR="001558C6" w:rsidRPr="007F56B0" w:rsidRDefault="001558C6" w:rsidP="001558C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6B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14:paraId="06A03F40" w14:textId="77777777" w:rsidR="001558C6" w:rsidRPr="007F56B0" w:rsidRDefault="001558C6" w:rsidP="001558C6">
            <w:pPr>
              <w:pStyle w:val="Odstavecseseznamem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6B0">
              <w:rPr>
                <w:rFonts w:ascii="Arial" w:hAnsi="Arial" w:cs="Arial"/>
                <w:sz w:val="18"/>
                <w:szCs w:val="18"/>
              </w:rPr>
              <w:t xml:space="preserve">Dle domluvy </w:t>
            </w:r>
            <w:r w:rsidRPr="007F56B0">
              <w:rPr>
                <w:rFonts w:ascii="Arial" w:hAnsi="Arial" w:cs="Arial"/>
                <w:sz w:val="18"/>
                <w:szCs w:val="18"/>
              </w:rPr>
              <w:br/>
              <w:t>s klientem po celé ČR</w:t>
            </w:r>
          </w:p>
        </w:tc>
        <w:tc>
          <w:tcPr>
            <w:tcW w:w="2551" w:type="dxa"/>
            <w:vAlign w:val="center"/>
          </w:tcPr>
          <w:p w14:paraId="4CA73837" w14:textId="77777777" w:rsidR="001558C6" w:rsidRPr="007F56B0" w:rsidRDefault="001558C6" w:rsidP="001558C6">
            <w:pPr>
              <w:pStyle w:val="Odstavecseseznamem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6B0">
              <w:rPr>
                <w:rFonts w:ascii="Arial" w:hAnsi="Arial" w:cs="Arial"/>
                <w:sz w:val="18"/>
                <w:szCs w:val="18"/>
              </w:rPr>
              <w:t>Při 1 termínu 1990 Kč bez DPH/osobu</w:t>
            </w:r>
          </w:p>
          <w:p w14:paraId="46247823" w14:textId="77777777" w:rsidR="001558C6" w:rsidRPr="007F56B0" w:rsidRDefault="001558C6" w:rsidP="001558C6">
            <w:pPr>
              <w:pStyle w:val="Odstavecseseznamem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6B0">
              <w:rPr>
                <w:rFonts w:ascii="Arial" w:hAnsi="Arial" w:cs="Arial"/>
                <w:sz w:val="18"/>
                <w:szCs w:val="18"/>
              </w:rPr>
              <w:t>Při 2, resp. 3 termínech v jeden den jsou ceny 1590 Kč, resp. 1290 Kč bez DPH/osobu</w:t>
            </w:r>
          </w:p>
        </w:tc>
        <w:tc>
          <w:tcPr>
            <w:tcW w:w="1985" w:type="dxa"/>
            <w:vAlign w:val="center"/>
          </w:tcPr>
          <w:p w14:paraId="0021AE9C" w14:textId="77777777" w:rsidR="001558C6" w:rsidRPr="007F56B0" w:rsidRDefault="00CF6C6D" w:rsidP="001558C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1558C6" w:rsidRPr="007F56B0">
                <w:rPr>
                  <w:rFonts w:ascii="Arial" w:hAnsi="Arial" w:cs="Arial"/>
                  <w:sz w:val="18"/>
                  <w:szCs w:val="18"/>
                </w:rPr>
                <w:t>lukas.beranek@efpa.cz</w:t>
              </w:r>
            </w:hyperlink>
          </w:p>
        </w:tc>
        <w:tc>
          <w:tcPr>
            <w:tcW w:w="2835" w:type="dxa"/>
            <w:vAlign w:val="center"/>
          </w:tcPr>
          <w:p w14:paraId="27344C9F" w14:textId="77777777" w:rsidR="001558C6" w:rsidRPr="007F56B0" w:rsidRDefault="001558C6" w:rsidP="001558C6">
            <w:pPr>
              <w:pStyle w:val="Odstavecseseznamem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6B0">
              <w:rPr>
                <w:rFonts w:ascii="Arial" w:hAnsi="Arial" w:cs="Arial"/>
                <w:sz w:val="18"/>
                <w:szCs w:val="18"/>
              </w:rPr>
              <w:t>Zkoušky lze kombinovat, či udělat více termínů po 9 osobách v jeden čas (nutnost mít odpovídající počet místností), nebo v rámci dne.</w:t>
            </w:r>
          </w:p>
        </w:tc>
      </w:tr>
      <w:tr w:rsidR="001558C6" w:rsidRPr="007F56B0" w14:paraId="617E3835" w14:textId="77777777" w:rsidTr="001558C6">
        <w:trPr>
          <w:trHeight w:val="721"/>
        </w:trPr>
        <w:tc>
          <w:tcPr>
            <w:tcW w:w="988" w:type="dxa"/>
            <w:vAlign w:val="center"/>
          </w:tcPr>
          <w:p w14:paraId="000E877E" w14:textId="77777777" w:rsidR="001558C6" w:rsidRPr="007F56B0" w:rsidRDefault="001558C6" w:rsidP="001558C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u w:val="single"/>
              </w:rPr>
            </w:pPr>
            <w:proofErr w:type="spellStart"/>
            <w:r w:rsidRPr="007F56B0">
              <w:rPr>
                <w:rFonts w:ascii="Arial" w:hAnsi="Arial" w:cs="Arial"/>
                <w:sz w:val="18"/>
                <w:szCs w:val="18"/>
              </w:rPr>
              <w:t>Vector</w:t>
            </w:r>
            <w:proofErr w:type="spellEnd"/>
          </w:p>
        </w:tc>
        <w:tc>
          <w:tcPr>
            <w:tcW w:w="708" w:type="dxa"/>
            <w:vAlign w:val="center"/>
          </w:tcPr>
          <w:p w14:paraId="48709C34" w14:textId="77777777" w:rsidR="001558C6" w:rsidRPr="007F56B0" w:rsidRDefault="001558C6" w:rsidP="001558C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6B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14:paraId="23254FE9" w14:textId="77777777" w:rsidR="001558C6" w:rsidRPr="007F56B0" w:rsidRDefault="001558C6" w:rsidP="001558C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6B0">
              <w:rPr>
                <w:rFonts w:ascii="Arial" w:hAnsi="Arial" w:cs="Arial"/>
                <w:sz w:val="18"/>
                <w:szCs w:val="18"/>
              </w:rPr>
              <w:t xml:space="preserve">Dle domluvy </w:t>
            </w:r>
            <w:r w:rsidRPr="007F56B0">
              <w:rPr>
                <w:rFonts w:ascii="Arial" w:hAnsi="Arial" w:cs="Arial"/>
                <w:sz w:val="18"/>
                <w:szCs w:val="18"/>
              </w:rPr>
              <w:br/>
              <w:t>s klientem</w:t>
            </w:r>
          </w:p>
        </w:tc>
        <w:tc>
          <w:tcPr>
            <w:tcW w:w="2551" w:type="dxa"/>
            <w:vAlign w:val="center"/>
          </w:tcPr>
          <w:p w14:paraId="697756AA" w14:textId="77777777" w:rsidR="001558C6" w:rsidRPr="007F56B0" w:rsidRDefault="001558C6" w:rsidP="001558C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6B0">
              <w:rPr>
                <w:rFonts w:ascii="Arial" w:hAnsi="Arial" w:cs="Arial"/>
                <w:sz w:val="18"/>
                <w:szCs w:val="18"/>
              </w:rPr>
              <w:t>1950 Kč s DPH</w:t>
            </w:r>
          </w:p>
        </w:tc>
        <w:tc>
          <w:tcPr>
            <w:tcW w:w="1985" w:type="dxa"/>
            <w:vAlign w:val="center"/>
          </w:tcPr>
          <w:p w14:paraId="22449A5E" w14:textId="77777777" w:rsidR="001558C6" w:rsidRPr="007F56B0" w:rsidRDefault="001558C6" w:rsidP="001558C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6B0">
              <w:rPr>
                <w:rFonts w:ascii="Arial" w:hAnsi="Arial" w:cs="Arial"/>
                <w:sz w:val="18"/>
                <w:szCs w:val="18"/>
              </w:rPr>
              <w:t>podpora@vectrocertifikace.cz</w:t>
            </w:r>
          </w:p>
        </w:tc>
        <w:tc>
          <w:tcPr>
            <w:tcW w:w="2835" w:type="dxa"/>
            <w:vAlign w:val="center"/>
          </w:tcPr>
          <w:p w14:paraId="3CE2BD20" w14:textId="77777777" w:rsidR="001558C6" w:rsidRPr="007F56B0" w:rsidRDefault="001558C6" w:rsidP="001558C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6B0">
              <w:rPr>
                <w:rFonts w:ascii="Arial" w:hAnsi="Arial" w:cs="Arial"/>
                <w:sz w:val="18"/>
                <w:szCs w:val="18"/>
              </w:rPr>
              <w:t>Zkoušky lze kombinovat, či udělat více termínů po 9 osobách v jeden čas (nutnost mít odpovídající počet místností), nebo v rámci dne.</w:t>
            </w:r>
          </w:p>
        </w:tc>
      </w:tr>
      <w:tr w:rsidR="001558C6" w:rsidRPr="007F56B0" w14:paraId="3D46EB4F" w14:textId="77777777" w:rsidTr="001558C6">
        <w:trPr>
          <w:trHeight w:val="1288"/>
        </w:trPr>
        <w:tc>
          <w:tcPr>
            <w:tcW w:w="988" w:type="dxa"/>
            <w:vAlign w:val="center"/>
          </w:tcPr>
          <w:p w14:paraId="423F4350" w14:textId="77777777" w:rsidR="001558C6" w:rsidRPr="007F56B0" w:rsidRDefault="001558C6" w:rsidP="001558C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u w:val="single"/>
              </w:rPr>
            </w:pPr>
            <w:r w:rsidRPr="007F56B0">
              <w:rPr>
                <w:rFonts w:ascii="Arial" w:hAnsi="Arial" w:cs="Arial"/>
                <w:sz w:val="18"/>
                <w:szCs w:val="18"/>
              </w:rPr>
              <w:t>FAPIN</w:t>
            </w:r>
          </w:p>
        </w:tc>
        <w:tc>
          <w:tcPr>
            <w:tcW w:w="708" w:type="dxa"/>
            <w:vAlign w:val="center"/>
          </w:tcPr>
          <w:p w14:paraId="100629C9" w14:textId="77777777" w:rsidR="001558C6" w:rsidRPr="007F56B0" w:rsidRDefault="001558C6" w:rsidP="001558C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6B0">
              <w:rPr>
                <w:rFonts w:ascii="Arial" w:hAnsi="Arial" w:cs="Arial"/>
                <w:sz w:val="18"/>
                <w:szCs w:val="18"/>
              </w:rPr>
              <w:t>7-8</w:t>
            </w:r>
          </w:p>
        </w:tc>
        <w:tc>
          <w:tcPr>
            <w:tcW w:w="993" w:type="dxa"/>
            <w:vAlign w:val="center"/>
          </w:tcPr>
          <w:p w14:paraId="577DAFB4" w14:textId="77777777" w:rsidR="001558C6" w:rsidRPr="007F56B0" w:rsidRDefault="001558C6" w:rsidP="001558C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6B0">
              <w:rPr>
                <w:rFonts w:ascii="Arial" w:hAnsi="Arial" w:cs="Arial"/>
                <w:sz w:val="18"/>
                <w:szCs w:val="18"/>
              </w:rPr>
              <w:t>V Praze i dle domluvy</w:t>
            </w:r>
          </w:p>
        </w:tc>
        <w:tc>
          <w:tcPr>
            <w:tcW w:w="2551" w:type="dxa"/>
            <w:vAlign w:val="center"/>
          </w:tcPr>
          <w:p w14:paraId="0BCA6243" w14:textId="77777777" w:rsidR="001558C6" w:rsidRPr="007F56B0" w:rsidRDefault="001558C6" w:rsidP="001558C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6B0">
              <w:rPr>
                <w:rFonts w:ascii="Arial" w:hAnsi="Arial" w:cs="Arial"/>
                <w:sz w:val="18"/>
                <w:szCs w:val="18"/>
              </w:rPr>
              <w:t>1500 s DPH v Praze,</w:t>
            </w:r>
          </w:p>
          <w:p w14:paraId="6E285DF5" w14:textId="77777777" w:rsidR="001558C6" w:rsidRPr="007F56B0" w:rsidRDefault="001558C6" w:rsidP="001558C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6B0">
              <w:rPr>
                <w:rFonts w:ascii="Arial" w:hAnsi="Arial" w:cs="Arial"/>
                <w:sz w:val="18"/>
                <w:szCs w:val="18"/>
              </w:rPr>
              <w:t>v jiných místech než v Praze cena dle domluvy</w:t>
            </w:r>
          </w:p>
        </w:tc>
        <w:tc>
          <w:tcPr>
            <w:tcW w:w="1985" w:type="dxa"/>
            <w:vAlign w:val="center"/>
          </w:tcPr>
          <w:p w14:paraId="1DA973FF" w14:textId="77777777" w:rsidR="001558C6" w:rsidRPr="007F56B0" w:rsidRDefault="00CF6C6D" w:rsidP="001558C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1558C6" w:rsidRPr="007F56B0">
                <w:rPr>
                  <w:rFonts w:ascii="Arial" w:hAnsi="Arial" w:cs="Arial"/>
                  <w:sz w:val="18"/>
                  <w:szCs w:val="18"/>
                </w:rPr>
                <w:t>kdanesova@me.com</w:t>
              </w:r>
            </w:hyperlink>
          </w:p>
        </w:tc>
        <w:tc>
          <w:tcPr>
            <w:tcW w:w="2835" w:type="dxa"/>
            <w:vAlign w:val="center"/>
          </w:tcPr>
          <w:p w14:paraId="08D3B802" w14:textId="77777777" w:rsidR="001558C6" w:rsidRPr="007F56B0" w:rsidRDefault="001558C6" w:rsidP="001558C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6B0">
              <w:rPr>
                <w:rFonts w:ascii="Arial" w:hAnsi="Arial" w:cs="Arial"/>
                <w:sz w:val="18"/>
                <w:szCs w:val="18"/>
              </w:rPr>
              <w:t>Není možné se odhlásit 5 dnů před termínem bez potvrzení vážných důvodů, zkoušky je možné libovolně kombinovat, je možné domluvit více termínů.</w:t>
            </w:r>
          </w:p>
        </w:tc>
      </w:tr>
      <w:tr w:rsidR="001558C6" w:rsidRPr="007F56B0" w14:paraId="73618543" w14:textId="77777777" w:rsidTr="001558C6">
        <w:trPr>
          <w:trHeight w:val="915"/>
        </w:trPr>
        <w:tc>
          <w:tcPr>
            <w:tcW w:w="988" w:type="dxa"/>
            <w:vAlign w:val="center"/>
          </w:tcPr>
          <w:p w14:paraId="64BE1395" w14:textId="77777777" w:rsidR="001558C6" w:rsidRPr="007F56B0" w:rsidRDefault="001558C6" w:rsidP="001558C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6B0">
              <w:rPr>
                <w:rFonts w:ascii="Arial" w:hAnsi="Arial" w:cs="Arial"/>
                <w:sz w:val="18"/>
                <w:szCs w:val="18"/>
              </w:rPr>
              <w:t>VŠFS</w:t>
            </w:r>
          </w:p>
        </w:tc>
        <w:tc>
          <w:tcPr>
            <w:tcW w:w="708" w:type="dxa"/>
            <w:vAlign w:val="center"/>
          </w:tcPr>
          <w:p w14:paraId="6B022BD2" w14:textId="77777777" w:rsidR="001558C6" w:rsidRPr="007F56B0" w:rsidRDefault="001558C6" w:rsidP="001558C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6B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14:paraId="4D57F852" w14:textId="77777777" w:rsidR="001558C6" w:rsidRPr="007F56B0" w:rsidRDefault="001558C6" w:rsidP="001558C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6B0">
              <w:rPr>
                <w:rFonts w:ascii="Arial" w:hAnsi="Arial" w:cs="Arial"/>
                <w:sz w:val="18"/>
                <w:szCs w:val="18"/>
              </w:rPr>
              <w:t>V prostorách školy</w:t>
            </w:r>
          </w:p>
        </w:tc>
        <w:tc>
          <w:tcPr>
            <w:tcW w:w="2551" w:type="dxa"/>
            <w:vAlign w:val="center"/>
          </w:tcPr>
          <w:p w14:paraId="42DE4452" w14:textId="77777777" w:rsidR="001558C6" w:rsidRPr="007F56B0" w:rsidRDefault="001558C6" w:rsidP="001558C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6B0">
              <w:rPr>
                <w:rFonts w:ascii="Arial" w:hAnsi="Arial" w:cs="Arial"/>
                <w:sz w:val="18"/>
                <w:szCs w:val="18"/>
              </w:rPr>
              <w:t>1850 Kč bez DPH/osobu</w:t>
            </w:r>
          </w:p>
        </w:tc>
        <w:tc>
          <w:tcPr>
            <w:tcW w:w="1985" w:type="dxa"/>
            <w:vAlign w:val="center"/>
          </w:tcPr>
          <w:p w14:paraId="63EFD228" w14:textId="77777777" w:rsidR="001558C6" w:rsidRPr="007F56B0" w:rsidRDefault="00CF6C6D" w:rsidP="001558C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1558C6" w:rsidRPr="007F56B0">
                <w:rPr>
                  <w:rFonts w:ascii="Arial" w:hAnsi="Arial" w:cs="Arial"/>
                  <w:sz w:val="18"/>
                  <w:szCs w:val="18"/>
                </w:rPr>
                <w:t>iveta.lejcarova@vsfs.cz</w:t>
              </w:r>
            </w:hyperlink>
          </w:p>
        </w:tc>
        <w:tc>
          <w:tcPr>
            <w:tcW w:w="2835" w:type="dxa"/>
            <w:vAlign w:val="center"/>
          </w:tcPr>
          <w:p w14:paraId="025E369B" w14:textId="77777777" w:rsidR="001558C6" w:rsidRPr="007F56B0" w:rsidRDefault="001558C6" w:rsidP="001558C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6B0">
              <w:rPr>
                <w:rFonts w:ascii="Arial" w:hAnsi="Arial" w:cs="Arial"/>
                <w:sz w:val="18"/>
                <w:szCs w:val="18"/>
              </w:rPr>
              <w:t>Zkoušky lze kombinovat, či udělat více termínů po 9 osobách v jeden čas (nutnost mít odpovídající počet místností), nebo v rámci dne.</w:t>
            </w:r>
          </w:p>
        </w:tc>
      </w:tr>
    </w:tbl>
    <w:p w14:paraId="2FA7CD35" w14:textId="77777777" w:rsidR="001558C6" w:rsidRPr="007F56B0" w:rsidRDefault="001558C6" w:rsidP="001558C6">
      <w:pPr>
        <w:pStyle w:val="Odstavecseseznamem"/>
        <w:spacing w:after="0" w:line="240" w:lineRule="auto"/>
        <w:ind w:left="644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459FF7FF" w14:textId="77777777" w:rsidR="001558C6" w:rsidRPr="007F56B0" w:rsidRDefault="001558C6" w:rsidP="001558C6">
      <w:pPr>
        <w:jc w:val="both"/>
        <w:rPr>
          <w:rFonts w:ascii="Arial" w:hAnsi="Arial" w:cs="Arial"/>
          <w:b/>
          <w:bCs/>
          <w:color w:val="000000" w:themeColor="text1"/>
          <w:u w:val="single"/>
          <w:lang w:val="cs-CZ"/>
        </w:rPr>
      </w:pPr>
    </w:p>
    <w:p w14:paraId="1F7B47EC" w14:textId="77777777" w:rsidR="001558C6" w:rsidRPr="007F56B0" w:rsidRDefault="001558C6" w:rsidP="001558C6">
      <w:pPr>
        <w:pStyle w:val="Odstavecseseznamem"/>
        <w:spacing w:after="0" w:line="240" w:lineRule="auto"/>
        <w:ind w:left="644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56ECDFBF" w14:textId="77777777" w:rsidR="001558C6" w:rsidRPr="007F56B0" w:rsidRDefault="001558C6" w:rsidP="001558C6">
      <w:pPr>
        <w:ind w:left="284"/>
        <w:jc w:val="both"/>
        <w:rPr>
          <w:rFonts w:ascii="Arial" w:hAnsi="Arial" w:cs="Arial"/>
          <w:b/>
          <w:bCs/>
          <w:color w:val="000000" w:themeColor="text1"/>
          <w:u w:val="single"/>
          <w:lang w:val="cs-CZ"/>
        </w:rPr>
      </w:pPr>
    </w:p>
    <w:p w14:paraId="5CCD70A2" w14:textId="6C4C098E" w:rsidR="00D34EB4" w:rsidRPr="007F56B0" w:rsidRDefault="00D34EB4" w:rsidP="001558C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color w:val="324999"/>
          <w:u w:val="single"/>
        </w:rPr>
      </w:pPr>
      <w:r w:rsidRPr="007F56B0">
        <w:rPr>
          <w:rFonts w:ascii="Arial" w:hAnsi="Arial" w:cs="Arial"/>
          <w:b/>
          <w:bCs/>
          <w:color w:val="324999"/>
          <w:u w:val="single"/>
        </w:rPr>
        <w:lastRenderedPageBreak/>
        <w:t>Vypsání speciální veřejných termínů</w:t>
      </w:r>
    </w:p>
    <w:p w14:paraId="3C178B71" w14:textId="77777777" w:rsidR="00D91255" w:rsidRPr="007F56B0" w:rsidRDefault="00D91255" w:rsidP="00D91255">
      <w:pPr>
        <w:pStyle w:val="Odstavecseseznamem"/>
        <w:spacing w:after="0" w:line="240" w:lineRule="auto"/>
        <w:ind w:left="644"/>
        <w:jc w:val="both"/>
        <w:rPr>
          <w:rFonts w:ascii="Arial" w:hAnsi="Arial" w:cs="Arial"/>
          <w:b/>
          <w:bCs/>
          <w:color w:val="324999"/>
          <w:u w:val="single"/>
        </w:rPr>
      </w:pPr>
    </w:p>
    <w:p w14:paraId="5066ED2A" w14:textId="67C3A3C5" w:rsidR="00D34EB4" w:rsidRPr="007F56B0" w:rsidRDefault="00D34EB4" w:rsidP="00D34EB4">
      <w:pPr>
        <w:jc w:val="both"/>
        <w:rPr>
          <w:rFonts w:ascii="Arial" w:hAnsi="Arial" w:cs="Arial"/>
          <w:sz w:val="22"/>
          <w:szCs w:val="22"/>
          <w:lang w:val="cs-CZ"/>
        </w:rPr>
      </w:pPr>
      <w:r w:rsidRPr="007F56B0">
        <w:rPr>
          <w:rFonts w:ascii="Arial" w:hAnsi="Arial" w:cs="Arial"/>
          <w:sz w:val="22"/>
          <w:szCs w:val="22"/>
          <w:lang w:val="cs-CZ"/>
        </w:rPr>
        <w:t>Je také možnost přihlásit se na speciální veřejný termín, na kterém se může potkat až 10 osob tj. (1 komisař + 9 úča</w:t>
      </w:r>
      <w:r w:rsidR="00B317AA" w:rsidRPr="007F56B0">
        <w:rPr>
          <w:rFonts w:ascii="Arial" w:hAnsi="Arial" w:cs="Arial"/>
          <w:sz w:val="22"/>
          <w:szCs w:val="22"/>
          <w:lang w:val="cs-CZ"/>
        </w:rPr>
        <w:t>s</w:t>
      </w:r>
      <w:r w:rsidRPr="007F56B0">
        <w:rPr>
          <w:rFonts w:ascii="Arial" w:hAnsi="Arial" w:cs="Arial"/>
          <w:sz w:val="22"/>
          <w:szCs w:val="22"/>
          <w:lang w:val="cs-CZ"/>
        </w:rPr>
        <w:t>tníků)</w:t>
      </w:r>
    </w:p>
    <w:p w14:paraId="576EB68C" w14:textId="4D5E0DF9" w:rsidR="00AF4A34" w:rsidRPr="007F56B0" w:rsidRDefault="00AF4A34" w:rsidP="00D34EB4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0F6D843F" w14:textId="77777777" w:rsidR="00B317AA" w:rsidRPr="007F56B0" w:rsidRDefault="00B317AA" w:rsidP="00D34EB4">
      <w:pPr>
        <w:jc w:val="both"/>
        <w:rPr>
          <w:rFonts w:ascii="Arial" w:hAnsi="Arial" w:cs="Arial"/>
          <w:sz w:val="22"/>
          <w:szCs w:val="22"/>
          <w:lang w:val="cs-CZ"/>
        </w:rPr>
      </w:pPr>
    </w:p>
    <w:tbl>
      <w:tblPr>
        <w:tblStyle w:val="Mkatabulky"/>
        <w:tblpPr w:leftFromText="141" w:rightFromText="141" w:vertAnchor="page" w:horzAnchor="margin" w:tblpY="3841"/>
        <w:tblW w:w="10201" w:type="dxa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843"/>
        <w:gridCol w:w="3011"/>
        <w:gridCol w:w="1808"/>
      </w:tblGrid>
      <w:tr w:rsidR="001558C6" w:rsidRPr="007F56B0" w14:paraId="5686AF9B" w14:textId="77777777" w:rsidTr="00AF4A34">
        <w:trPr>
          <w:trHeight w:val="256"/>
        </w:trPr>
        <w:tc>
          <w:tcPr>
            <w:tcW w:w="1129" w:type="dxa"/>
          </w:tcPr>
          <w:p w14:paraId="204B37E0" w14:textId="77777777" w:rsidR="001558C6" w:rsidRPr="007F56B0" w:rsidRDefault="001558C6" w:rsidP="00AF4A34">
            <w:pPr>
              <w:jc w:val="center"/>
              <w:rPr>
                <w:rFonts w:ascii="Arial" w:hAnsi="Arial" w:cs="Arial"/>
                <w:b/>
                <w:bCs/>
                <w:color w:val="324999"/>
                <w:sz w:val="18"/>
                <w:szCs w:val="18"/>
              </w:rPr>
            </w:pPr>
            <w:r w:rsidRPr="007F56B0">
              <w:rPr>
                <w:rFonts w:ascii="Arial" w:hAnsi="Arial" w:cs="Arial"/>
                <w:b/>
                <w:bCs/>
                <w:color w:val="324999"/>
                <w:sz w:val="18"/>
                <w:szCs w:val="18"/>
              </w:rPr>
              <w:t>Dodavatel zkoušky</w:t>
            </w:r>
          </w:p>
        </w:tc>
        <w:tc>
          <w:tcPr>
            <w:tcW w:w="1276" w:type="dxa"/>
          </w:tcPr>
          <w:p w14:paraId="00AB5044" w14:textId="77777777" w:rsidR="001558C6" w:rsidRPr="007F56B0" w:rsidRDefault="001558C6" w:rsidP="00AF4A34">
            <w:pPr>
              <w:jc w:val="center"/>
              <w:rPr>
                <w:rFonts w:ascii="Arial" w:hAnsi="Arial" w:cs="Arial"/>
                <w:b/>
                <w:bCs/>
                <w:color w:val="324999"/>
                <w:sz w:val="18"/>
                <w:szCs w:val="18"/>
              </w:rPr>
            </w:pPr>
            <w:r w:rsidRPr="007F56B0">
              <w:rPr>
                <w:rFonts w:ascii="Arial" w:hAnsi="Arial" w:cs="Arial"/>
                <w:b/>
                <w:bCs/>
                <w:color w:val="324999"/>
                <w:sz w:val="18"/>
                <w:szCs w:val="18"/>
              </w:rPr>
              <w:t>Počet účastníků na zkoušce</w:t>
            </w:r>
          </w:p>
        </w:tc>
        <w:tc>
          <w:tcPr>
            <w:tcW w:w="1134" w:type="dxa"/>
          </w:tcPr>
          <w:p w14:paraId="4732E38B" w14:textId="77777777" w:rsidR="001558C6" w:rsidRPr="007F56B0" w:rsidRDefault="001558C6" w:rsidP="00AF4A34">
            <w:pPr>
              <w:jc w:val="center"/>
              <w:rPr>
                <w:rFonts w:ascii="Arial" w:hAnsi="Arial" w:cs="Arial"/>
                <w:b/>
                <w:bCs/>
                <w:color w:val="324999"/>
                <w:sz w:val="18"/>
                <w:szCs w:val="18"/>
              </w:rPr>
            </w:pPr>
            <w:r w:rsidRPr="007F56B0">
              <w:rPr>
                <w:rFonts w:ascii="Arial" w:hAnsi="Arial" w:cs="Arial"/>
                <w:b/>
                <w:bCs/>
                <w:color w:val="324999"/>
                <w:sz w:val="18"/>
                <w:szCs w:val="18"/>
              </w:rPr>
              <w:t>Místo zkoušky</w:t>
            </w:r>
          </w:p>
        </w:tc>
        <w:tc>
          <w:tcPr>
            <w:tcW w:w="1843" w:type="dxa"/>
          </w:tcPr>
          <w:p w14:paraId="06503719" w14:textId="77777777" w:rsidR="001558C6" w:rsidRPr="007F56B0" w:rsidRDefault="001558C6" w:rsidP="00AF4A34">
            <w:pPr>
              <w:jc w:val="center"/>
              <w:rPr>
                <w:rFonts w:ascii="Arial" w:hAnsi="Arial" w:cs="Arial"/>
                <w:b/>
                <w:bCs/>
                <w:color w:val="324999"/>
                <w:sz w:val="18"/>
                <w:szCs w:val="18"/>
              </w:rPr>
            </w:pPr>
            <w:r w:rsidRPr="007F56B0">
              <w:rPr>
                <w:rFonts w:ascii="Arial" w:hAnsi="Arial" w:cs="Arial"/>
                <w:b/>
                <w:bCs/>
                <w:color w:val="324999"/>
                <w:sz w:val="18"/>
                <w:szCs w:val="18"/>
              </w:rPr>
              <w:t>Cena</w:t>
            </w:r>
          </w:p>
        </w:tc>
        <w:tc>
          <w:tcPr>
            <w:tcW w:w="3011" w:type="dxa"/>
          </w:tcPr>
          <w:p w14:paraId="4E5E72BA" w14:textId="77777777" w:rsidR="001558C6" w:rsidRPr="007F56B0" w:rsidRDefault="001558C6" w:rsidP="00AF4A34">
            <w:pPr>
              <w:jc w:val="center"/>
              <w:rPr>
                <w:rFonts w:ascii="Arial" w:hAnsi="Arial" w:cs="Arial"/>
                <w:b/>
                <w:bCs/>
                <w:color w:val="324999"/>
                <w:sz w:val="18"/>
                <w:szCs w:val="18"/>
              </w:rPr>
            </w:pPr>
            <w:r w:rsidRPr="007F56B0">
              <w:rPr>
                <w:rFonts w:ascii="Arial" w:hAnsi="Arial" w:cs="Arial"/>
                <w:b/>
                <w:bCs/>
                <w:color w:val="324999"/>
                <w:sz w:val="18"/>
                <w:szCs w:val="18"/>
              </w:rPr>
              <w:t>Kontakt</w:t>
            </w:r>
          </w:p>
        </w:tc>
        <w:tc>
          <w:tcPr>
            <w:tcW w:w="1808" w:type="dxa"/>
          </w:tcPr>
          <w:p w14:paraId="18642FB3" w14:textId="77777777" w:rsidR="001558C6" w:rsidRPr="007F56B0" w:rsidRDefault="001558C6" w:rsidP="00AF4A34">
            <w:pPr>
              <w:jc w:val="center"/>
              <w:rPr>
                <w:rFonts w:ascii="Arial" w:hAnsi="Arial" w:cs="Arial"/>
                <w:b/>
                <w:bCs/>
                <w:color w:val="324999"/>
                <w:sz w:val="18"/>
                <w:szCs w:val="18"/>
              </w:rPr>
            </w:pPr>
            <w:r w:rsidRPr="007F56B0">
              <w:rPr>
                <w:rFonts w:ascii="Arial" w:hAnsi="Arial" w:cs="Arial"/>
                <w:b/>
                <w:bCs/>
                <w:color w:val="324999"/>
                <w:sz w:val="18"/>
                <w:szCs w:val="18"/>
              </w:rPr>
              <w:t>Poznámky</w:t>
            </w:r>
          </w:p>
        </w:tc>
      </w:tr>
      <w:tr w:rsidR="001558C6" w:rsidRPr="007F56B0" w14:paraId="255144A3" w14:textId="77777777" w:rsidTr="00AF4A34">
        <w:trPr>
          <w:trHeight w:val="867"/>
        </w:trPr>
        <w:tc>
          <w:tcPr>
            <w:tcW w:w="1129" w:type="dxa"/>
            <w:vAlign w:val="center"/>
          </w:tcPr>
          <w:p w14:paraId="080BB563" w14:textId="77777777" w:rsidR="001558C6" w:rsidRPr="007F56B0" w:rsidRDefault="001558C6" w:rsidP="00AF4A3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cyan"/>
              </w:rPr>
            </w:pPr>
            <w:r w:rsidRPr="007F56B0">
              <w:rPr>
                <w:rFonts w:ascii="Arial" w:hAnsi="Arial" w:cs="Arial"/>
                <w:color w:val="000000" w:themeColor="text1"/>
                <w:sz w:val="18"/>
                <w:szCs w:val="18"/>
              </w:rPr>
              <w:t>EFPA</w:t>
            </w:r>
          </w:p>
        </w:tc>
        <w:tc>
          <w:tcPr>
            <w:tcW w:w="1276" w:type="dxa"/>
            <w:vAlign w:val="center"/>
          </w:tcPr>
          <w:p w14:paraId="443A55E8" w14:textId="77777777" w:rsidR="001558C6" w:rsidRPr="007F56B0" w:rsidRDefault="001558C6" w:rsidP="00AF4A3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56B0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14:paraId="0CFE6EF0" w14:textId="77777777" w:rsidR="001558C6" w:rsidRPr="007F56B0" w:rsidRDefault="001558C6" w:rsidP="00AF4A3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56B0">
              <w:rPr>
                <w:rFonts w:ascii="Arial" w:hAnsi="Arial" w:cs="Arial"/>
                <w:color w:val="000000" w:themeColor="text1"/>
                <w:sz w:val="18"/>
                <w:szCs w:val="18"/>
              </w:rPr>
              <w:t>Praha</w:t>
            </w:r>
          </w:p>
          <w:p w14:paraId="17F2B5DF" w14:textId="77777777" w:rsidR="001558C6" w:rsidRPr="007F56B0" w:rsidRDefault="001558C6" w:rsidP="00AF4A3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56B0">
              <w:rPr>
                <w:rFonts w:ascii="Arial" w:hAnsi="Arial" w:cs="Arial"/>
                <w:color w:val="000000" w:themeColor="text1"/>
                <w:sz w:val="18"/>
                <w:szCs w:val="18"/>
              </w:rPr>
              <w:t>Brno Olomouc Ostrava</w:t>
            </w:r>
          </w:p>
          <w:p w14:paraId="5537E6D4" w14:textId="77777777" w:rsidR="001558C6" w:rsidRPr="007F56B0" w:rsidRDefault="001558C6" w:rsidP="00AF4A3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56B0">
              <w:rPr>
                <w:rFonts w:ascii="Arial" w:hAnsi="Arial" w:cs="Arial"/>
                <w:color w:val="000000" w:themeColor="text1"/>
                <w:sz w:val="18"/>
                <w:szCs w:val="18"/>
              </w:rPr>
              <w:t>Plzeň České Budějovice</w:t>
            </w:r>
          </w:p>
        </w:tc>
        <w:tc>
          <w:tcPr>
            <w:tcW w:w="1843" w:type="dxa"/>
            <w:vAlign w:val="center"/>
          </w:tcPr>
          <w:p w14:paraId="5C9F4368" w14:textId="7AD2491A" w:rsidR="001558C6" w:rsidRPr="007F56B0" w:rsidRDefault="001558C6" w:rsidP="00AF4A3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56B0">
              <w:rPr>
                <w:rFonts w:ascii="Arial" w:hAnsi="Arial" w:cs="Arial"/>
                <w:color w:val="000000" w:themeColor="text1"/>
                <w:sz w:val="18"/>
                <w:szCs w:val="18"/>
              </w:rPr>
              <w:t>1990 Kč bez DPH s odečtením částky, kterou jste již EFPA zaplatili za termín zkoušky, který byl zrušen</w:t>
            </w:r>
          </w:p>
        </w:tc>
        <w:tc>
          <w:tcPr>
            <w:tcW w:w="3011" w:type="dxa"/>
            <w:vAlign w:val="center"/>
          </w:tcPr>
          <w:p w14:paraId="64E9D84D" w14:textId="466F2EFE" w:rsidR="001558C6" w:rsidRPr="007F56B0" w:rsidRDefault="001558C6" w:rsidP="00AF4A3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56B0">
              <w:rPr>
                <w:rFonts w:ascii="Arial" w:hAnsi="Arial" w:cs="Arial"/>
                <w:color w:val="000000" w:themeColor="text1"/>
                <w:sz w:val="18"/>
                <w:szCs w:val="18"/>
              </w:rPr>
              <w:t>Termíny najde na webu efpa.cz - u jednotlivých zkoušek jsou speciální instrukce, jak si zkoušku objednat. Poznáte je po výběru kategorie zkoušky podle označení "Fixní cena: 1990 Kč".</w:t>
            </w:r>
          </w:p>
          <w:p w14:paraId="7A1BF4E9" w14:textId="77777777" w:rsidR="001558C6" w:rsidRPr="007F56B0" w:rsidRDefault="001558C6" w:rsidP="00AF4A3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8" w:type="dxa"/>
            <w:vAlign w:val="center"/>
          </w:tcPr>
          <w:p w14:paraId="1D8F80EA" w14:textId="77777777" w:rsidR="001558C6" w:rsidRPr="007F56B0" w:rsidRDefault="001558C6" w:rsidP="00AF4A3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56B0">
              <w:rPr>
                <w:rFonts w:ascii="Arial" w:hAnsi="Arial" w:cs="Arial"/>
                <w:color w:val="000000" w:themeColor="text1"/>
                <w:sz w:val="18"/>
                <w:szCs w:val="18"/>
              </w:rPr>
              <w:t>Termíny jsou průběžně doplňovány podle jejich naplnění</w:t>
            </w:r>
          </w:p>
        </w:tc>
      </w:tr>
      <w:tr w:rsidR="001558C6" w:rsidRPr="007F56B0" w14:paraId="70497040" w14:textId="77777777" w:rsidTr="00AF4A34">
        <w:trPr>
          <w:trHeight w:val="127"/>
        </w:trPr>
        <w:tc>
          <w:tcPr>
            <w:tcW w:w="1129" w:type="dxa"/>
            <w:vAlign w:val="center"/>
          </w:tcPr>
          <w:p w14:paraId="39C2DA76" w14:textId="77777777" w:rsidR="001558C6" w:rsidRPr="007F56B0" w:rsidRDefault="001558C6" w:rsidP="00AF4A3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cyan"/>
              </w:rPr>
            </w:pPr>
            <w:r w:rsidRPr="007F56B0">
              <w:rPr>
                <w:rFonts w:ascii="Arial" w:hAnsi="Arial" w:cs="Arial"/>
                <w:color w:val="000000" w:themeColor="text1"/>
                <w:sz w:val="18"/>
                <w:szCs w:val="18"/>
              </w:rPr>
              <w:t>VŠFS</w:t>
            </w:r>
          </w:p>
        </w:tc>
        <w:tc>
          <w:tcPr>
            <w:tcW w:w="1276" w:type="dxa"/>
            <w:vAlign w:val="center"/>
          </w:tcPr>
          <w:p w14:paraId="0343B205" w14:textId="77777777" w:rsidR="001558C6" w:rsidRPr="007F56B0" w:rsidRDefault="001558C6" w:rsidP="00AF4A3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56B0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14:paraId="5711126D" w14:textId="77777777" w:rsidR="001558C6" w:rsidRPr="007F56B0" w:rsidRDefault="001558C6" w:rsidP="00AF4A3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56B0">
              <w:rPr>
                <w:rFonts w:ascii="Arial" w:hAnsi="Arial" w:cs="Arial"/>
                <w:color w:val="000000" w:themeColor="text1"/>
                <w:sz w:val="18"/>
                <w:szCs w:val="18"/>
              </w:rPr>
              <w:t>Praha</w:t>
            </w:r>
          </w:p>
        </w:tc>
        <w:tc>
          <w:tcPr>
            <w:tcW w:w="1843" w:type="dxa"/>
            <w:vAlign w:val="center"/>
          </w:tcPr>
          <w:p w14:paraId="44FCCAAC" w14:textId="59C71B4D" w:rsidR="001558C6" w:rsidRPr="007F56B0" w:rsidRDefault="00640676" w:rsidP="00AF4A3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56B0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1558C6" w:rsidRPr="007F56B0">
              <w:rPr>
                <w:rFonts w:ascii="Arial" w:hAnsi="Arial" w:cs="Arial"/>
                <w:color w:val="000000" w:themeColor="text1"/>
                <w:sz w:val="18"/>
                <w:szCs w:val="18"/>
              </w:rPr>
              <w:t>050 Kč bez DPH bez možnosti odhlášení</w:t>
            </w:r>
          </w:p>
        </w:tc>
        <w:tc>
          <w:tcPr>
            <w:tcW w:w="3011" w:type="dxa"/>
            <w:vAlign w:val="center"/>
          </w:tcPr>
          <w:p w14:paraId="30F8089E" w14:textId="77777777" w:rsidR="001558C6" w:rsidRPr="007F56B0" w:rsidRDefault="00CF6C6D" w:rsidP="00AF4A3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0" w:history="1">
              <w:r w:rsidR="001558C6" w:rsidRPr="007F56B0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iveta.lejcarova@vsfs.cz</w:t>
              </w:r>
            </w:hyperlink>
          </w:p>
          <w:p w14:paraId="366F70F6" w14:textId="77777777" w:rsidR="001558C6" w:rsidRPr="007F56B0" w:rsidRDefault="001558C6" w:rsidP="00AF4A3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8" w:type="dxa"/>
            <w:vAlign w:val="center"/>
          </w:tcPr>
          <w:p w14:paraId="6C4D65DB" w14:textId="77777777" w:rsidR="001558C6" w:rsidRPr="007F56B0" w:rsidRDefault="001558C6" w:rsidP="00AF4A3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56B0">
              <w:rPr>
                <w:rFonts w:ascii="Arial" w:hAnsi="Arial" w:cs="Arial"/>
                <w:color w:val="000000" w:themeColor="text1"/>
                <w:sz w:val="18"/>
                <w:szCs w:val="18"/>
              </w:rPr>
              <w:t>Vypsaný termín na únor je 23. 2.</w:t>
            </w:r>
          </w:p>
        </w:tc>
      </w:tr>
    </w:tbl>
    <w:p w14:paraId="580FCB39" w14:textId="77777777" w:rsidR="00B317AA" w:rsidRPr="007F56B0" w:rsidRDefault="00B317AA" w:rsidP="00D34EB4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17A536D5" w14:textId="77777777" w:rsidR="00D34EB4" w:rsidRPr="007F56B0" w:rsidRDefault="00D34EB4" w:rsidP="00D34EB4">
      <w:pPr>
        <w:rPr>
          <w:rFonts w:ascii="Arial" w:hAnsi="Arial" w:cs="Arial"/>
          <w:sz w:val="22"/>
          <w:szCs w:val="22"/>
          <w:lang w:val="cs-CZ"/>
        </w:rPr>
      </w:pPr>
    </w:p>
    <w:p w14:paraId="21C46BAD" w14:textId="664B280B" w:rsidR="00B317AA" w:rsidRPr="007F56B0" w:rsidRDefault="005D37C9" w:rsidP="00AF4A34">
      <w:pPr>
        <w:pStyle w:val="Odstavecseseznamem"/>
        <w:ind w:left="644"/>
        <w:jc w:val="center"/>
        <w:rPr>
          <w:rFonts w:ascii="Arial" w:hAnsi="Arial" w:cs="Arial"/>
          <w:b/>
          <w:bCs/>
          <w:color w:val="324999"/>
          <w:sz w:val="32"/>
          <w:szCs w:val="32"/>
          <w:u w:val="single"/>
        </w:rPr>
      </w:pPr>
      <w:r w:rsidRPr="007F56B0">
        <w:rPr>
          <w:rFonts w:ascii="Arial" w:hAnsi="Arial" w:cs="Arial"/>
          <w:b/>
          <w:bCs/>
          <w:color w:val="324999"/>
          <w:sz w:val="32"/>
          <w:szCs w:val="32"/>
          <w:u w:val="single"/>
        </w:rPr>
        <w:t>D</w:t>
      </w:r>
      <w:r w:rsidR="00D34EB4" w:rsidRPr="007F56B0">
        <w:rPr>
          <w:rFonts w:ascii="Arial" w:hAnsi="Arial" w:cs="Arial"/>
          <w:b/>
          <w:bCs/>
          <w:color w:val="324999"/>
          <w:sz w:val="32"/>
          <w:szCs w:val="32"/>
          <w:u w:val="single"/>
        </w:rPr>
        <w:t>istanční forma</w:t>
      </w:r>
      <w:r w:rsidRPr="007F56B0">
        <w:rPr>
          <w:rFonts w:ascii="Arial" w:hAnsi="Arial" w:cs="Arial"/>
          <w:b/>
          <w:bCs/>
          <w:color w:val="324999"/>
          <w:sz w:val="32"/>
          <w:szCs w:val="32"/>
          <w:u w:val="single"/>
        </w:rPr>
        <w:t xml:space="preserve"> certifikace</w:t>
      </w:r>
    </w:p>
    <w:p w14:paraId="21D34332" w14:textId="77777777" w:rsidR="00B317AA" w:rsidRPr="007F56B0" w:rsidRDefault="00B317AA" w:rsidP="00B317AA">
      <w:pPr>
        <w:jc w:val="both"/>
        <w:rPr>
          <w:rFonts w:ascii="Arial" w:hAnsi="Arial" w:cs="Arial"/>
          <w:b/>
          <w:bCs/>
          <w:color w:val="000000" w:themeColor="text1"/>
          <w:u w:val="single"/>
          <w:lang w:val="cs-CZ"/>
        </w:rPr>
      </w:pPr>
    </w:p>
    <w:p w14:paraId="4DCBA1C9" w14:textId="2F4CE3CE" w:rsidR="00D34EB4" w:rsidRPr="007F56B0" w:rsidRDefault="00D34EB4" w:rsidP="00D34EB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7F56B0">
        <w:rPr>
          <w:rFonts w:ascii="Arial" w:hAnsi="Arial" w:cs="Arial"/>
          <w:color w:val="000000" w:themeColor="text1"/>
          <w:sz w:val="22"/>
          <w:szCs w:val="22"/>
          <w:lang w:val="cs-CZ"/>
        </w:rPr>
        <w:t>Společ</w:t>
      </w:r>
      <w:r w:rsidRPr="007F56B0">
        <w:rPr>
          <w:rFonts w:ascii="Arial" w:hAnsi="Arial" w:cs="Arial"/>
          <w:sz w:val="22"/>
          <w:szCs w:val="22"/>
          <w:lang w:val="cs-CZ"/>
        </w:rPr>
        <w:t xml:space="preserve">nosti také vzali za své novinku možnosti složení zkoušky distanční formou a snaží se vše připravit v té nejlepší kvalitě. Zkoušku bude možné složit odkudkoliv. </w:t>
      </w:r>
      <w:r w:rsidRPr="007F56B0">
        <w:rPr>
          <w:rFonts w:ascii="Arial" w:hAnsi="Arial" w:cs="Arial"/>
          <w:b/>
          <w:bCs/>
          <w:sz w:val="22"/>
          <w:szCs w:val="22"/>
          <w:lang w:val="cs-CZ"/>
        </w:rPr>
        <w:t>Minimální podmínky pro složení zkoušky jsou:</w:t>
      </w:r>
    </w:p>
    <w:p w14:paraId="33CC16E1" w14:textId="77777777" w:rsidR="00B317AA" w:rsidRPr="007F56B0" w:rsidRDefault="00B317AA" w:rsidP="00D34EB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180A7809" w14:textId="77777777" w:rsidR="00D34EB4" w:rsidRPr="007F56B0" w:rsidRDefault="00D34EB4" w:rsidP="00D34EB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7F56B0">
        <w:rPr>
          <w:rFonts w:ascii="Arial" w:hAnsi="Arial" w:cs="Arial"/>
        </w:rPr>
        <w:t>2 různá elektronická zařízení (osobní počítač, notebook, tablet, mobilní telefon)</w:t>
      </w:r>
    </w:p>
    <w:p w14:paraId="64ABA6D7" w14:textId="3662998B" w:rsidR="00D34EB4" w:rsidRPr="007F56B0" w:rsidRDefault="00D34EB4" w:rsidP="00D34EB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7F56B0">
        <w:rPr>
          <w:rFonts w:ascii="Arial" w:hAnsi="Arial" w:cs="Arial"/>
        </w:rPr>
        <w:t>každé zařízení musí mít funkční kameru a mikrofon</w:t>
      </w:r>
    </w:p>
    <w:p w14:paraId="282C8170" w14:textId="1BB9E9B8" w:rsidR="00D34EB4" w:rsidRPr="007F56B0" w:rsidRDefault="00D34EB4" w:rsidP="00D34EB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7F56B0">
        <w:rPr>
          <w:rFonts w:ascii="Arial" w:hAnsi="Arial" w:cs="Arial"/>
        </w:rPr>
        <w:t>internetový prohlížeč (např</w:t>
      </w:r>
      <w:r w:rsidR="00B317AA" w:rsidRPr="007F56B0">
        <w:rPr>
          <w:rFonts w:ascii="Arial" w:hAnsi="Arial" w:cs="Arial"/>
        </w:rPr>
        <w:t>.</w:t>
      </w:r>
      <w:r w:rsidRPr="007F56B0">
        <w:rPr>
          <w:rFonts w:ascii="Arial" w:hAnsi="Arial" w:cs="Arial"/>
        </w:rPr>
        <w:t xml:space="preserve"> Google Chrome, </w:t>
      </w:r>
      <w:proofErr w:type="spellStart"/>
      <w:r w:rsidRPr="007F56B0">
        <w:rPr>
          <w:rFonts w:ascii="Arial" w:hAnsi="Arial" w:cs="Arial"/>
        </w:rPr>
        <w:t>Mozilla</w:t>
      </w:r>
      <w:proofErr w:type="spellEnd"/>
      <w:r w:rsidRPr="007F56B0">
        <w:rPr>
          <w:rFonts w:ascii="Arial" w:hAnsi="Arial" w:cs="Arial"/>
        </w:rPr>
        <w:t xml:space="preserve"> </w:t>
      </w:r>
      <w:proofErr w:type="spellStart"/>
      <w:r w:rsidRPr="007F56B0">
        <w:rPr>
          <w:rFonts w:ascii="Arial" w:hAnsi="Arial" w:cs="Arial"/>
        </w:rPr>
        <w:t>Firefox</w:t>
      </w:r>
      <w:proofErr w:type="spellEnd"/>
      <w:r w:rsidRPr="007F56B0">
        <w:rPr>
          <w:rFonts w:ascii="Arial" w:hAnsi="Arial" w:cs="Arial"/>
        </w:rPr>
        <w:t>, Safari) a připojení na internet</w:t>
      </w:r>
    </w:p>
    <w:p w14:paraId="4E6E7EC7" w14:textId="77777777" w:rsidR="00D34EB4" w:rsidRPr="007F56B0" w:rsidRDefault="00D34EB4" w:rsidP="00D34EB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7F56B0">
        <w:rPr>
          <w:rFonts w:ascii="Arial" w:hAnsi="Arial" w:cs="Arial"/>
        </w:rPr>
        <w:t>osvětlená místnost</w:t>
      </w:r>
    </w:p>
    <w:p w14:paraId="00027103" w14:textId="77777777" w:rsidR="00D34EB4" w:rsidRPr="007F56B0" w:rsidRDefault="00D34EB4" w:rsidP="00D34EB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7F56B0">
        <w:rPr>
          <w:rFonts w:ascii="Arial" w:hAnsi="Arial" w:cs="Arial"/>
        </w:rPr>
        <w:t>pracovní místo s čistou plochou</w:t>
      </w:r>
    </w:p>
    <w:p w14:paraId="78B635F6" w14:textId="77777777" w:rsidR="00D34EB4" w:rsidRPr="007F56B0" w:rsidRDefault="00D34EB4" w:rsidP="00D34EB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7F56B0">
        <w:rPr>
          <w:rFonts w:ascii="Arial" w:hAnsi="Arial" w:cs="Arial"/>
        </w:rPr>
        <w:t xml:space="preserve">kontrola kamerou místnosti před zkouškou </w:t>
      </w:r>
    </w:p>
    <w:p w14:paraId="01410F37" w14:textId="4C3F9738" w:rsidR="00D34EB4" w:rsidRPr="007F56B0" w:rsidRDefault="00D34EB4" w:rsidP="00D34EB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7F56B0">
        <w:rPr>
          <w:rFonts w:ascii="Arial" w:hAnsi="Arial" w:cs="Arial"/>
        </w:rPr>
        <w:t xml:space="preserve">občanský průkaz </w:t>
      </w:r>
    </w:p>
    <w:p w14:paraId="576770E3" w14:textId="77777777" w:rsidR="00B317AA" w:rsidRPr="007F56B0" w:rsidRDefault="00B317AA" w:rsidP="00B317AA">
      <w:pPr>
        <w:pStyle w:val="Odstavecseseznamem"/>
        <w:spacing w:after="0" w:line="276" w:lineRule="auto"/>
        <w:jc w:val="both"/>
        <w:rPr>
          <w:rFonts w:ascii="Arial" w:hAnsi="Arial" w:cs="Arial"/>
        </w:rPr>
      </w:pPr>
    </w:p>
    <w:p w14:paraId="240DD56B" w14:textId="1FA07FF2" w:rsidR="00736891" w:rsidRPr="007F56B0" w:rsidRDefault="00D34EB4" w:rsidP="00D34EB4">
      <w:pPr>
        <w:jc w:val="both"/>
        <w:rPr>
          <w:rFonts w:ascii="Arial" w:hAnsi="Arial" w:cs="Arial"/>
          <w:sz w:val="22"/>
          <w:szCs w:val="22"/>
          <w:lang w:val="cs-CZ"/>
        </w:rPr>
      </w:pPr>
      <w:r w:rsidRPr="007F56B0">
        <w:rPr>
          <w:rFonts w:ascii="Arial" w:hAnsi="Arial" w:cs="Arial"/>
          <w:sz w:val="22"/>
          <w:szCs w:val="22"/>
          <w:lang w:val="cs-CZ"/>
        </w:rPr>
        <w:t xml:space="preserve">V tuto chvíli je možné přihlásit </w:t>
      </w:r>
      <w:r w:rsidR="00736891" w:rsidRPr="007F56B0">
        <w:rPr>
          <w:rFonts w:ascii="Arial" w:hAnsi="Arial" w:cs="Arial"/>
          <w:sz w:val="22"/>
          <w:szCs w:val="22"/>
          <w:lang w:val="cs-CZ"/>
        </w:rPr>
        <w:t xml:space="preserve">se </w:t>
      </w:r>
      <w:r w:rsidRPr="007F56B0">
        <w:rPr>
          <w:rFonts w:ascii="Arial" w:hAnsi="Arial" w:cs="Arial"/>
          <w:sz w:val="22"/>
          <w:szCs w:val="22"/>
          <w:lang w:val="cs-CZ"/>
        </w:rPr>
        <w:t xml:space="preserve">na zkoušku pro zprostředkovatele pojištění od společnosti </w:t>
      </w:r>
      <w:r w:rsidRPr="007F56B0">
        <w:rPr>
          <w:rFonts w:ascii="Arial" w:hAnsi="Arial" w:cs="Arial"/>
          <w:b/>
          <w:bCs/>
          <w:sz w:val="22"/>
          <w:szCs w:val="22"/>
          <w:u w:val="single"/>
          <w:lang w:val="cs-CZ"/>
        </w:rPr>
        <w:t>ČAP</w:t>
      </w:r>
      <w:r w:rsidRPr="007F56B0">
        <w:rPr>
          <w:rFonts w:ascii="Arial" w:hAnsi="Arial" w:cs="Arial"/>
          <w:sz w:val="22"/>
          <w:szCs w:val="22"/>
          <w:lang w:val="cs-CZ"/>
        </w:rPr>
        <w:t xml:space="preserve">, která má na svých stránkách vypsané únorové termíny. </w:t>
      </w:r>
    </w:p>
    <w:p w14:paraId="52581C9A" w14:textId="77777777" w:rsidR="00736891" w:rsidRPr="007F56B0" w:rsidRDefault="00736891" w:rsidP="00D34EB4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422933DE" w14:textId="4FC2B983" w:rsidR="00D34EB4" w:rsidRPr="007F56B0" w:rsidRDefault="00CF6C6D" w:rsidP="00D34EB4">
      <w:pPr>
        <w:jc w:val="both"/>
        <w:rPr>
          <w:rStyle w:val="Hypertextovodkaz"/>
          <w:rFonts w:ascii="Arial" w:hAnsi="Arial" w:cs="Arial"/>
          <w:color w:val="auto"/>
          <w:sz w:val="22"/>
          <w:szCs w:val="22"/>
          <w:lang w:val="cs-CZ"/>
        </w:rPr>
      </w:pPr>
      <w:hyperlink r:id="rId11" w:history="1">
        <w:r w:rsidR="00756E10" w:rsidRPr="007F56B0">
          <w:rPr>
            <w:rStyle w:val="Hypertextovodkaz"/>
            <w:rFonts w:ascii="Arial" w:hAnsi="Arial" w:cs="Arial"/>
            <w:color w:val="auto"/>
            <w:sz w:val="22"/>
            <w:szCs w:val="22"/>
            <w:lang w:val="cs-CZ"/>
          </w:rPr>
          <w:t>https://www.akademiecap.cz/ZkouskyTerminy</w:t>
        </w:r>
      </w:hyperlink>
    </w:p>
    <w:p w14:paraId="55111798" w14:textId="77777777" w:rsidR="00736891" w:rsidRPr="007F56B0" w:rsidRDefault="00736891" w:rsidP="00D34EB4">
      <w:pPr>
        <w:jc w:val="both"/>
        <w:rPr>
          <w:rFonts w:ascii="Arial" w:hAnsi="Arial" w:cs="Arial"/>
          <w:color w:val="C0504D" w:themeColor="accent2"/>
          <w:sz w:val="22"/>
          <w:szCs w:val="22"/>
          <w:lang w:val="cs-CZ"/>
        </w:rPr>
      </w:pPr>
    </w:p>
    <w:p w14:paraId="41B7A603" w14:textId="4D14801B" w:rsidR="00D34EB4" w:rsidRPr="007F56B0" w:rsidRDefault="00D34EB4" w:rsidP="00D34EB4">
      <w:pPr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 w:rsidRPr="007F56B0">
        <w:rPr>
          <w:rFonts w:ascii="Arial" w:hAnsi="Arial" w:cs="Arial"/>
          <w:b/>
          <w:bCs/>
          <w:sz w:val="22"/>
          <w:szCs w:val="22"/>
          <w:u w:val="single"/>
          <w:lang w:val="cs-CZ"/>
        </w:rPr>
        <w:t>Vector</w:t>
      </w:r>
      <w:proofErr w:type="spellEnd"/>
      <w:r w:rsidRPr="007F56B0">
        <w:rPr>
          <w:rFonts w:ascii="Arial" w:hAnsi="Arial" w:cs="Arial"/>
          <w:sz w:val="22"/>
          <w:szCs w:val="22"/>
          <w:lang w:val="cs-CZ"/>
        </w:rPr>
        <w:t xml:space="preserve"> se věnuje příp</w:t>
      </w:r>
      <w:r w:rsidR="00367E7F" w:rsidRPr="007F56B0">
        <w:rPr>
          <w:rFonts w:ascii="Arial" w:hAnsi="Arial" w:cs="Arial"/>
          <w:sz w:val="22"/>
          <w:szCs w:val="22"/>
          <w:lang w:val="cs-CZ"/>
        </w:rPr>
        <w:t>rav</w:t>
      </w:r>
      <w:r w:rsidRPr="007F56B0">
        <w:rPr>
          <w:rFonts w:ascii="Arial" w:hAnsi="Arial" w:cs="Arial"/>
          <w:sz w:val="22"/>
          <w:szCs w:val="22"/>
          <w:lang w:val="cs-CZ"/>
        </w:rPr>
        <w:t xml:space="preserve">ě a v nejbližších dnech </w:t>
      </w:r>
      <w:r w:rsidRPr="007F56B0">
        <w:rPr>
          <w:rFonts w:ascii="Arial" w:hAnsi="Arial" w:cs="Arial"/>
          <w:b/>
          <w:bCs/>
          <w:sz w:val="22"/>
          <w:szCs w:val="22"/>
          <w:lang w:val="cs-CZ"/>
        </w:rPr>
        <w:t>budou vypisovat</w:t>
      </w:r>
      <w:r w:rsidRPr="007F56B0">
        <w:rPr>
          <w:rFonts w:ascii="Arial" w:hAnsi="Arial" w:cs="Arial"/>
          <w:sz w:val="22"/>
          <w:szCs w:val="22"/>
          <w:lang w:val="cs-CZ"/>
        </w:rPr>
        <w:t xml:space="preserve"> </w:t>
      </w:r>
      <w:r w:rsidRPr="007F56B0">
        <w:rPr>
          <w:rFonts w:ascii="Arial" w:hAnsi="Arial" w:cs="Arial"/>
          <w:b/>
          <w:bCs/>
          <w:sz w:val="22"/>
          <w:szCs w:val="22"/>
          <w:lang w:val="cs-CZ"/>
        </w:rPr>
        <w:t>termíny na únor</w:t>
      </w:r>
      <w:r w:rsidRPr="007F56B0">
        <w:rPr>
          <w:rFonts w:ascii="Arial" w:hAnsi="Arial" w:cs="Arial"/>
          <w:sz w:val="22"/>
          <w:szCs w:val="22"/>
          <w:lang w:val="cs-CZ"/>
        </w:rPr>
        <w:t xml:space="preserve">. Cena za distanční zkoušku </w:t>
      </w:r>
      <w:r w:rsidR="00756E10" w:rsidRPr="007F56B0">
        <w:rPr>
          <w:rFonts w:ascii="Arial" w:hAnsi="Arial" w:cs="Arial"/>
          <w:sz w:val="22"/>
          <w:szCs w:val="22"/>
          <w:lang w:val="cs-CZ"/>
        </w:rPr>
        <w:t>je stejná</w:t>
      </w:r>
      <w:r w:rsidRPr="007F56B0">
        <w:rPr>
          <w:rFonts w:ascii="Arial" w:hAnsi="Arial" w:cs="Arial"/>
          <w:sz w:val="22"/>
          <w:szCs w:val="22"/>
          <w:lang w:val="cs-CZ"/>
        </w:rPr>
        <w:t xml:space="preserve"> jako za klasickou</w:t>
      </w:r>
      <w:r w:rsidR="00756E10" w:rsidRPr="007F56B0">
        <w:rPr>
          <w:rFonts w:ascii="Arial" w:hAnsi="Arial" w:cs="Arial"/>
          <w:sz w:val="22"/>
          <w:szCs w:val="22"/>
          <w:lang w:val="cs-CZ"/>
        </w:rPr>
        <w:t xml:space="preserve"> prezenční</w:t>
      </w:r>
      <w:r w:rsidRPr="007F56B0">
        <w:rPr>
          <w:rFonts w:ascii="Arial" w:hAnsi="Arial" w:cs="Arial"/>
          <w:sz w:val="22"/>
          <w:szCs w:val="22"/>
          <w:lang w:val="cs-CZ"/>
        </w:rPr>
        <w:t xml:space="preserve"> zkoušku.  Pro vykonání zkoušky není třeba účastníkem instalovat žádný speciální SW do notebooků a mobilů.  Ostatní požadavky a podmínky pro uskutečnění zkoušky distanční formou naleznete</w:t>
      </w:r>
      <w:r w:rsidR="0096170D" w:rsidRPr="007F56B0">
        <w:rPr>
          <w:rFonts w:ascii="Arial" w:hAnsi="Arial" w:cs="Arial"/>
          <w:sz w:val="22"/>
          <w:szCs w:val="22"/>
          <w:lang w:val="cs-CZ"/>
        </w:rPr>
        <w:t xml:space="preserve"> na</w:t>
      </w:r>
      <w:r w:rsidRPr="007F56B0">
        <w:rPr>
          <w:rFonts w:ascii="Arial" w:hAnsi="Arial" w:cs="Arial"/>
          <w:sz w:val="22"/>
          <w:szCs w:val="22"/>
          <w:lang w:val="cs-CZ"/>
        </w:rPr>
        <w:t xml:space="preserve">  </w:t>
      </w:r>
      <w:hyperlink r:id="rId12" w:tgtFrame="_blank" w:history="1">
        <w:r w:rsidRPr="007F56B0">
          <w:rPr>
            <w:rStyle w:val="Hypertextovodkaz"/>
            <w:rFonts w:ascii="Arial" w:hAnsi="Arial" w:cs="Arial"/>
            <w:color w:val="auto"/>
            <w:sz w:val="22"/>
            <w:szCs w:val="22"/>
            <w:lang w:val="cs-CZ"/>
          </w:rPr>
          <w:t>https://www.vectorcertifikace.cz/distancni-certifikace/</w:t>
        </w:r>
      </w:hyperlink>
      <w:r w:rsidRPr="007F56B0">
        <w:rPr>
          <w:rFonts w:ascii="Arial" w:hAnsi="Arial" w:cs="Arial"/>
          <w:sz w:val="22"/>
          <w:szCs w:val="22"/>
          <w:lang w:val="cs-CZ"/>
        </w:rPr>
        <w:t>   </w:t>
      </w:r>
    </w:p>
    <w:p w14:paraId="3D689D2D" w14:textId="77777777" w:rsidR="00D34EB4" w:rsidRPr="007F56B0" w:rsidRDefault="00D34EB4" w:rsidP="00D34EB4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162AA40" w14:textId="5DB6C1E6" w:rsidR="00D34EB4" w:rsidRPr="007F56B0" w:rsidRDefault="00D34EB4" w:rsidP="00D34EB4">
      <w:pPr>
        <w:jc w:val="both"/>
        <w:rPr>
          <w:rFonts w:ascii="Arial" w:hAnsi="Arial" w:cs="Arial"/>
          <w:sz w:val="22"/>
          <w:szCs w:val="22"/>
          <w:lang w:val="cs-CZ"/>
        </w:rPr>
      </w:pPr>
      <w:r w:rsidRPr="007F56B0">
        <w:rPr>
          <w:rFonts w:ascii="Arial" w:hAnsi="Arial" w:cs="Arial"/>
          <w:b/>
          <w:bCs/>
          <w:sz w:val="22"/>
          <w:szCs w:val="22"/>
          <w:lang w:val="cs-CZ"/>
        </w:rPr>
        <w:t>EFPA</w:t>
      </w:r>
      <w:r w:rsidRPr="007F56B0">
        <w:rPr>
          <w:rFonts w:ascii="Arial" w:hAnsi="Arial" w:cs="Arial"/>
          <w:sz w:val="22"/>
          <w:szCs w:val="22"/>
          <w:lang w:val="cs-CZ"/>
        </w:rPr>
        <w:t xml:space="preserve"> </w:t>
      </w:r>
      <w:r w:rsidR="00F725BE" w:rsidRPr="007F56B0">
        <w:rPr>
          <w:rFonts w:ascii="Arial" w:hAnsi="Arial" w:cs="Arial"/>
          <w:sz w:val="22"/>
          <w:szCs w:val="22"/>
          <w:lang w:val="cs-CZ"/>
        </w:rPr>
        <w:t xml:space="preserve">začne </w:t>
      </w:r>
      <w:r w:rsidRPr="007F56B0">
        <w:rPr>
          <w:rFonts w:ascii="Arial" w:hAnsi="Arial" w:cs="Arial"/>
          <w:sz w:val="22"/>
          <w:szCs w:val="22"/>
          <w:lang w:val="cs-CZ"/>
        </w:rPr>
        <w:t xml:space="preserve">distanční zkoušky realizovat </w:t>
      </w:r>
      <w:r w:rsidRPr="007F56B0">
        <w:rPr>
          <w:rFonts w:ascii="Arial" w:hAnsi="Arial" w:cs="Arial"/>
          <w:b/>
          <w:bCs/>
          <w:sz w:val="22"/>
          <w:szCs w:val="22"/>
          <w:lang w:val="cs-CZ"/>
        </w:rPr>
        <w:t>na přelomu února</w:t>
      </w:r>
      <w:r w:rsidR="00F725BE" w:rsidRPr="007F56B0">
        <w:rPr>
          <w:rFonts w:ascii="Arial" w:hAnsi="Arial" w:cs="Arial"/>
          <w:b/>
          <w:bCs/>
          <w:sz w:val="22"/>
          <w:szCs w:val="22"/>
          <w:lang w:val="cs-CZ"/>
        </w:rPr>
        <w:t xml:space="preserve"> a </w:t>
      </w:r>
      <w:r w:rsidRPr="007F56B0">
        <w:rPr>
          <w:rFonts w:ascii="Arial" w:hAnsi="Arial" w:cs="Arial"/>
          <w:b/>
          <w:bCs/>
          <w:sz w:val="22"/>
          <w:szCs w:val="22"/>
          <w:lang w:val="cs-CZ"/>
        </w:rPr>
        <w:t>března</w:t>
      </w:r>
      <w:r w:rsidRPr="007F56B0">
        <w:rPr>
          <w:rFonts w:ascii="Arial" w:hAnsi="Arial" w:cs="Arial"/>
          <w:sz w:val="22"/>
          <w:szCs w:val="22"/>
          <w:lang w:val="cs-CZ"/>
        </w:rPr>
        <w:t>.  </w:t>
      </w:r>
    </w:p>
    <w:p w14:paraId="712A5075" w14:textId="77777777" w:rsidR="00D34EB4" w:rsidRPr="007F56B0" w:rsidRDefault="00D34EB4" w:rsidP="00D34EB4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44ACAA05" w14:textId="38BAEA77" w:rsidR="00D34EB4" w:rsidRPr="007F56B0" w:rsidRDefault="00D34EB4" w:rsidP="00AF4A34">
      <w:pPr>
        <w:jc w:val="center"/>
        <w:rPr>
          <w:rFonts w:ascii="Arial" w:hAnsi="Arial" w:cs="Arial"/>
          <w:b/>
          <w:bCs/>
          <w:color w:val="324999"/>
          <w:u w:val="single"/>
          <w:lang w:val="cs-CZ"/>
        </w:rPr>
      </w:pPr>
      <w:r w:rsidRPr="007F56B0">
        <w:rPr>
          <w:rFonts w:ascii="Arial" w:hAnsi="Arial" w:cs="Arial"/>
          <w:b/>
          <w:bCs/>
          <w:color w:val="324999"/>
          <w:u w:val="single"/>
          <w:lang w:val="cs-CZ"/>
        </w:rPr>
        <w:lastRenderedPageBreak/>
        <w:t xml:space="preserve">Následné </w:t>
      </w:r>
      <w:r w:rsidR="00AF4A34" w:rsidRPr="007F56B0">
        <w:rPr>
          <w:rFonts w:ascii="Arial" w:hAnsi="Arial" w:cs="Arial"/>
          <w:b/>
          <w:bCs/>
          <w:color w:val="324999"/>
          <w:u w:val="single"/>
          <w:lang w:val="cs-CZ"/>
        </w:rPr>
        <w:t>v</w:t>
      </w:r>
      <w:r w:rsidR="00F725BE" w:rsidRPr="007F56B0">
        <w:rPr>
          <w:rFonts w:ascii="Arial" w:hAnsi="Arial" w:cs="Arial"/>
          <w:b/>
          <w:bCs/>
          <w:color w:val="324999"/>
          <w:u w:val="single"/>
          <w:lang w:val="cs-CZ"/>
        </w:rPr>
        <w:t>zdělávání</w:t>
      </w:r>
    </w:p>
    <w:p w14:paraId="02DF5843" w14:textId="77777777" w:rsidR="00F725BE" w:rsidRPr="007F56B0" w:rsidRDefault="00F725BE" w:rsidP="00D34EB4">
      <w:pPr>
        <w:jc w:val="center"/>
        <w:rPr>
          <w:rFonts w:ascii="Arial" w:hAnsi="Arial" w:cs="Arial"/>
          <w:b/>
          <w:bCs/>
          <w:color w:val="002060"/>
          <w:sz w:val="22"/>
          <w:szCs w:val="22"/>
          <w:u w:val="single"/>
          <w:lang w:val="cs-CZ"/>
        </w:rPr>
      </w:pPr>
    </w:p>
    <w:p w14:paraId="2F034C5F" w14:textId="78B7F0D0" w:rsidR="00D34EB4" w:rsidRPr="007F56B0" w:rsidRDefault="00D34EB4" w:rsidP="00D34EB4">
      <w:pPr>
        <w:spacing w:line="360" w:lineRule="auto"/>
        <w:rPr>
          <w:rFonts w:ascii="Arial" w:hAnsi="Arial" w:cs="Arial"/>
          <w:sz w:val="22"/>
          <w:szCs w:val="22"/>
          <w:lang w:val="cs-CZ"/>
        </w:rPr>
      </w:pPr>
      <w:r w:rsidRPr="007F56B0">
        <w:rPr>
          <w:rFonts w:ascii="Arial" w:hAnsi="Arial" w:cs="Arial"/>
          <w:sz w:val="22"/>
          <w:szCs w:val="22"/>
          <w:lang w:val="cs-CZ"/>
        </w:rPr>
        <w:t xml:space="preserve">Každému zprostředkovateli pojištění, který udělal zkoušku na pojištění v roce 2020, vzniká od 1. 1. 2021 povinnost následného vzdělávání, které je nutné splnit během roku, a to v rozsahu 15 hodin. </w:t>
      </w:r>
      <w:r w:rsidRPr="007F56B0">
        <w:rPr>
          <w:rFonts w:ascii="Arial" w:hAnsi="Arial" w:cs="Arial"/>
          <w:b/>
          <w:bCs/>
          <w:sz w:val="22"/>
          <w:szCs w:val="22"/>
          <w:lang w:val="cs-CZ"/>
        </w:rPr>
        <w:t>Všichni zprostředkovatelé pojištění musí toto vzdělávání absolvovat u certifikovaných společností</w:t>
      </w:r>
      <w:r w:rsidRPr="007F56B0">
        <w:rPr>
          <w:rFonts w:ascii="Arial" w:hAnsi="Arial" w:cs="Arial"/>
          <w:sz w:val="22"/>
          <w:szCs w:val="22"/>
          <w:lang w:val="cs-CZ"/>
        </w:rPr>
        <w:t>.</w:t>
      </w:r>
    </w:p>
    <w:p w14:paraId="439E63B5" w14:textId="77777777" w:rsidR="00F725BE" w:rsidRPr="007F56B0" w:rsidRDefault="00F725BE" w:rsidP="00D34EB4">
      <w:pPr>
        <w:spacing w:line="360" w:lineRule="auto"/>
        <w:rPr>
          <w:rFonts w:ascii="Arial" w:hAnsi="Arial" w:cs="Arial"/>
          <w:sz w:val="22"/>
          <w:szCs w:val="22"/>
          <w:lang w:val="cs-CZ"/>
        </w:rPr>
      </w:pPr>
    </w:p>
    <w:p w14:paraId="2C95A816" w14:textId="30856FC8" w:rsidR="00D34EB4" w:rsidRPr="007F56B0" w:rsidRDefault="00D34EB4" w:rsidP="00D34EB4">
      <w:pPr>
        <w:spacing w:line="360" w:lineRule="auto"/>
        <w:rPr>
          <w:rFonts w:ascii="Arial" w:hAnsi="Arial" w:cs="Arial"/>
          <w:sz w:val="22"/>
          <w:szCs w:val="22"/>
          <w:lang w:val="cs-CZ"/>
        </w:rPr>
      </w:pPr>
      <w:r w:rsidRPr="007F56B0">
        <w:rPr>
          <w:rFonts w:ascii="Arial" w:hAnsi="Arial" w:cs="Arial"/>
          <w:sz w:val="22"/>
          <w:szCs w:val="22"/>
          <w:lang w:val="cs-CZ"/>
        </w:rPr>
        <w:t xml:space="preserve">Epidemická situace stále nenahrává osobnímu setkání, a tak je skvělá příležitost využit tohoto času a </w:t>
      </w:r>
      <w:r w:rsidR="00EC7B81" w:rsidRPr="007F56B0">
        <w:rPr>
          <w:rFonts w:ascii="Arial" w:hAnsi="Arial" w:cs="Arial"/>
          <w:sz w:val="22"/>
          <w:szCs w:val="22"/>
          <w:lang w:val="cs-CZ"/>
        </w:rPr>
        <w:t>15 hodin následného vzdělávání “</w:t>
      </w:r>
      <w:proofErr w:type="spellStart"/>
      <w:r w:rsidR="00EC7B81" w:rsidRPr="007F56B0">
        <w:rPr>
          <w:rFonts w:ascii="Arial" w:hAnsi="Arial" w:cs="Arial"/>
          <w:sz w:val="22"/>
          <w:szCs w:val="22"/>
          <w:lang w:val="cs-CZ"/>
        </w:rPr>
        <w:t>odstudovat</w:t>
      </w:r>
      <w:proofErr w:type="spellEnd"/>
      <w:r w:rsidR="00EC7B81" w:rsidRPr="007F56B0">
        <w:rPr>
          <w:rFonts w:ascii="Arial" w:hAnsi="Arial" w:cs="Arial"/>
          <w:sz w:val="22"/>
          <w:szCs w:val="22"/>
          <w:lang w:val="cs-CZ"/>
        </w:rPr>
        <w:t>” již nyní</w:t>
      </w:r>
      <w:r w:rsidRPr="007F56B0">
        <w:rPr>
          <w:rFonts w:ascii="Arial" w:hAnsi="Arial" w:cs="Arial"/>
          <w:b/>
          <w:bCs/>
          <w:sz w:val="22"/>
          <w:szCs w:val="22"/>
          <w:lang w:val="cs-CZ"/>
        </w:rPr>
        <w:t>. Dvě společnosti</w:t>
      </w:r>
      <w:r w:rsidRPr="007F56B0">
        <w:rPr>
          <w:rFonts w:ascii="Arial" w:hAnsi="Arial" w:cs="Arial"/>
          <w:sz w:val="22"/>
          <w:szCs w:val="22"/>
          <w:lang w:val="cs-CZ"/>
        </w:rPr>
        <w:t>, se kterými spolupracujeme</w:t>
      </w:r>
      <w:r w:rsidR="00EC7B81" w:rsidRPr="007F56B0">
        <w:rPr>
          <w:rFonts w:ascii="Arial" w:hAnsi="Arial" w:cs="Arial"/>
          <w:sz w:val="22"/>
          <w:szCs w:val="22"/>
          <w:lang w:val="cs-CZ"/>
        </w:rPr>
        <w:t>,</w:t>
      </w:r>
      <w:r w:rsidRPr="007F56B0">
        <w:rPr>
          <w:rFonts w:ascii="Arial" w:hAnsi="Arial" w:cs="Arial"/>
          <w:sz w:val="22"/>
          <w:szCs w:val="22"/>
          <w:lang w:val="cs-CZ"/>
        </w:rPr>
        <w:t xml:space="preserve"> pro Vás </w:t>
      </w:r>
      <w:r w:rsidRPr="007F56B0">
        <w:rPr>
          <w:rFonts w:ascii="Arial" w:hAnsi="Arial" w:cs="Arial"/>
          <w:b/>
          <w:bCs/>
          <w:sz w:val="22"/>
          <w:szCs w:val="22"/>
          <w:lang w:val="cs-CZ"/>
        </w:rPr>
        <w:t>mají následné vzdělávání připravené</w:t>
      </w:r>
      <w:r w:rsidRPr="007F56B0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74606166" w14:textId="77777777" w:rsidR="00EC7B81" w:rsidRPr="007F56B0" w:rsidRDefault="00EC7B81" w:rsidP="00D34EB4">
      <w:pPr>
        <w:spacing w:line="360" w:lineRule="auto"/>
        <w:rPr>
          <w:rFonts w:ascii="Arial" w:hAnsi="Arial" w:cs="Arial"/>
          <w:sz w:val="22"/>
          <w:szCs w:val="22"/>
          <w:lang w:val="cs-CZ"/>
        </w:rPr>
      </w:pPr>
    </w:p>
    <w:p w14:paraId="045E2A17" w14:textId="77777777" w:rsidR="00D34EB4" w:rsidRPr="007F56B0" w:rsidRDefault="00D34EB4" w:rsidP="00D34EB4">
      <w:pPr>
        <w:pStyle w:val="Odstavecseseznamem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proofErr w:type="spellStart"/>
      <w:r w:rsidRPr="007F56B0">
        <w:rPr>
          <w:rFonts w:ascii="Arial" w:hAnsi="Arial" w:cs="Arial"/>
          <w:b/>
          <w:bCs/>
        </w:rPr>
        <w:t>Vector</w:t>
      </w:r>
      <w:proofErr w:type="spellEnd"/>
      <w:r w:rsidRPr="007F56B0">
        <w:rPr>
          <w:rFonts w:ascii="Arial" w:hAnsi="Arial" w:cs="Arial"/>
        </w:rPr>
        <w:t xml:space="preserve">: </w:t>
      </w:r>
      <w:hyperlink r:id="rId13" w:history="1">
        <w:r w:rsidRPr="007F56B0">
          <w:rPr>
            <w:rStyle w:val="Hypertextovodkaz"/>
            <w:rFonts w:ascii="Arial" w:hAnsi="Arial" w:cs="Arial"/>
            <w:color w:val="auto"/>
          </w:rPr>
          <w:t>https://www.vectorcertifikace.cz/nasledne-vzdelavani/</w:t>
        </w:r>
      </w:hyperlink>
    </w:p>
    <w:p w14:paraId="41D39FC7" w14:textId="77777777" w:rsidR="005D37C9" w:rsidRPr="007F56B0" w:rsidRDefault="00D34EB4" w:rsidP="005D37C9">
      <w:pPr>
        <w:pStyle w:val="Odstavecseseznamem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7F56B0">
        <w:rPr>
          <w:rFonts w:ascii="Arial" w:hAnsi="Arial" w:cs="Arial"/>
        </w:rPr>
        <w:t xml:space="preserve"> programy je možné vybrat dle skupiny odbornosti</w:t>
      </w:r>
    </w:p>
    <w:p w14:paraId="1CC71B95" w14:textId="16728136" w:rsidR="00D34EB4" w:rsidRPr="007F56B0" w:rsidRDefault="00D34EB4" w:rsidP="005D37C9">
      <w:pPr>
        <w:pStyle w:val="Odstavecseseznamem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7F56B0">
        <w:rPr>
          <w:rFonts w:ascii="Arial" w:hAnsi="Arial" w:cs="Arial"/>
        </w:rPr>
        <w:t>je u nich uveden rozsah (počet hodin)</w:t>
      </w:r>
    </w:p>
    <w:p w14:paraId="3D86795E" w14:textId="77777777" w:rsidR="00EC7B81" w:rsidRPr="007F56B0" w:rsidRDefault="00EC7B81" w:rsidP="00EC7B81">
      <w:pPr>
        <w:pStyle w:val="Odstavecseseznamem"/>
        <w:spacing w:after="0" w:line="360" w:lineRule="auto"/>
        <w:ind w:left="1440"/>
        <w:rPr>
          <w:rFonts w:ascii="Arial" w:hAnsi="Arial" w:cs="Arial"/>
        </w:rPr>
      </w:pPr>
    </w:p>
    <w:p w14:paraId="1D79DEA0" w14:textId="77777777" w:rsidR="00D34EB4" w:rsidRPr="007F56B0" w:rsidRDefault="00D34EB4" w:rsidP="00D34EB4">
      <w:pPr>
        <w:pStyle w:val="Odstavecseseznamem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7F56B0">
        <w:rPr>
          <w:rFonts w:ascii="Arial" w:hAnsi="Arial" w:cs="Arial"/>
          <w:b/>
          <w:bCs/>
        </w:rPr>
        <w:t>EFPA:</w:t>
      </w:r>
      <w:r w:rsidRPr="007F56B0">
        <w:rPr>
          <w:rFonts w:ascii="Arial" w:hAnsi="Arial" w:cs="Arial"/>
        </w:rPr>
        <w:t xml:space="preserve"> </w:t>
      </w:r>
      <w:hyperlink r:id="rId14" w:history="1">
        <w:r w:rsidRPr="007F56B0">
          <w:rPr>
            <w:rStyle w:val="Hypertextovodkaz"/>
            <w:rFonts w:ascii="Arial" w:hAnsi="Arial" w:cs="Arial"/>
            <w:color w:val="auto"/>
          </w:rPr>
          <w:t>efpa.cz/</w:t>
        </w:r>
        <w:proofErr w:type="spellStart"/>
        <w:r w:rsidRPr="007F56B0">
          <w:rPr>
            <w:rStyle w:val="Hypertextovodkaz"/>
            <w:rFonts w:ascii="Arial" w:hAnsi="Arial" w:cs="Arial"/>
            <w:color w:val="auto"/>
          </w:rPr>
          <w:t>vzdelavani</w:t>
        </w:r>
        <w:proofErr w:type="spellEnd"/>
      </w:hyperlink>
    </w:p>
    <w:p w14:paraId="1C1EF789" w14:textId="77777777" w:rsidR="005D37C9" w:rsidRPr="007F56B0" w:rsidRDefault="00D34EB4" w:rsidP="005D37C9">
      <w:pPr>
        <w:pStyle w:val="Odstavecseseznamem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7F56B0">
        <w:rPr>
          <w:rFonts w:ascii="Arial" w:hAnsi="Arial" w:cs="Arial"/>
        </w:rPr>
        <w:t>v pondělí 25. 1. 2021 spustila EFPA ČR největší online katalog následného vzdělávání pro osoby na finančním trhu</w:t>
      </w:r>
    </w:p>
    <w:p w14:paraId="71751858" w14:textId="77777777" w:rsidR="005D37C9" w:rsidRPr="007F56B0" w:rsidRDefault="00D34EB4" w:rsidP="005D37C9">
      <w:pPr>
        <w:pStyle w:val="Odstavecseseznamem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7F56B0">
        <w:rPr>
          <w:rFonts w:ascii="Arial" w:hAnsi="Arial" w:cs="Arial"/>
        </w:rPr>
        <w:t>aktuální stránka bude změněna ve zcela nový katalog s velkou nabídkou následného vzdělávání, kde najdete připravené balíčky</w:t>
      </w:r>
    </w:p>
    <w:p w14:paraId="1FDE0A53" w14:textId="34170059" w:rsidR="00D34EB4" w:rsidRPr="007F56B0" w:rsidRDefault="00D34EB4" w:rsidP="005D37C9">
      <w:pPr>
        <w:pStyle w:val="Odstavecseseznamem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7F56B0">
        <w:rPr>
          <w:rFonts w:ascii="Arial" w:hAnsi="Arial" w:cs="Arial"/>
        </w:rPr>
        <w:t>stránka nabídne i možnost skládání vlastních balíčků z velkého výběru nových kurzů od skvělých autorů, což znamená, že si 15 hodin můžete </w:t>
      </w:r>
      <w:proofErr w:type="spellStart"/>
      <w:r w:rsidRPr="007F56B0">
        <w:rPr>
          <w:rFonts w:ascii="Arial" w:hAnsi="Arial" w:cs="Arial"/>
        </w:rPr>
        <w:t>nakombinovat</w:t>
      </w:r>
      <w:proofErr w:type="spellEnd"/>
      <w:r w:rsidRPr="007F56B0">
        <w:rPr>
          <w:rFonts w:ascii="Arial" w:hAnsi="Arial" w:cs="Arial"/>
        </w:rPr>
        <w:t> dle vlastní volby</w:t>
      </w:r>
    </w:p>
    <w:p w14:paraId="243EE4BA" w14:textId="77777777" w:rsidR="00D34EB4" w:rsidRPr="00EE30B2" w:rsidRDefault="00D34EB4" w:rsidP="00D34EB4">
      <w:pPr>
        <w:spacing w:line="360" w:lineRule="auto"/>
        <w:rPr>
          <w:rFonts w:ascii="Arial" w:hAnsi="Arial" w:cs="Arial"/>
          <w:sz w:val="22"/>
          <w:szCs w:val="22"/>
        </w:rPr>
      </w:pPr>
    </w:p>
    <w:p w14:paraId="1BD96D7E" w14:textId="77777777" w:rsidR="00D34EB4" w:rsidRPr="00EE30B2" w:rsidRDefault="00D34EB4" w:rsidP="00D34EB4">
      <w:pPr>
        <w:rPr>
          <w:rFonts w:ascii="Arial" w:hAnsi="Arial" w:cs="Arial"/>
          <w:sz w:val="22"/>
          <w:szCs w:val="22"/>
        </w:rPr>
      </w:pPr>
    </w:p>
    <w:p w14:paraId="6850384E" w14:textId="77777777" w:rsidR="009404C6" w:rsidRPr="007F56B0" w:rsidRDefault="009404C6" w:rsidP="00D34EB4">
      <w:pPr>
        <w:rPr>
          <w:rFonts w:ascii="Arial" w:hAnsi="Arial" w:cs="Arial"/>
          <w:sz w:val="22"/>
          <w:szCs w:val="22"/>
          <w:lang w:val="cs-CZ"/>
        </w:rPr>
      </w:pPr>
    </w:p>
    <w:sectPr w:rsidR="009404C6" w:rsidRPr="007F56B0" w:rsidSect="004E77EA">
      <w:headerReference w:type="default" r:id="rId15"/>
      <w:footerReference w:type="default" r:id="rId16"/>
      <w:pgSz w:w="11900" w:h="16840"/>
      <w:pgMar w:top="2410" w:right="1410" w:bottom="1440" w:left="1134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9A642" w14:textId="77777777" w:rsidR="00CF6C6D" w:rsidRDefault="00CF6C6D" w:rsidP="00E63843">
      <w:r>
        <w:separator/>
      </w:r>
    </w:p>
  </w:endnote>
  <w:endnote w:type="continuationSeparator" w:id="0">
    <w:p w14:paraId="4C6D2E2A" w14:textId="77777777" w:rsidR="00CF6C6D" w:rsidRDefault="00CF6C6D" w:rsidP="00E6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F7E31" w14:textId="474B6A4F" w:rsidR="00AF7B81" w:rsidRDefault="00AF7B81" w:rsidP="00AF7B81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b/>
        <w:bCs/>
        <w:color w:val="000090"/>
        <w:sz w:val="16"/>
        <w:szCs w:val="16"/>
      </w:rPr>
    </w:pPr>
  </w:p>
  <w:p w14:paraId="59363AE0" w14:textId="341E7CA5" w:rsidR="005F1CEF" w:rsidRPr="00E63843" w:rsidRDefault="005F1CEF" w:rsidP="005F1CEF">
    <w:pPr>
      <w:pStyle w:val="Zpat"/>
      <w:jc w:val="center"/>
      <w:rPr>
        <w:rFonts w:ascii="Arial" w:hAnsi="Arial" w:cs="Arial"/>
        <w:sz w:val="18"/>
        <w:szCs w:val="18"/>
      </w:rPr>
    </w:pPr>
    <w:r w:rsidRPr="00E63843">
      <w:rPr>
        <w:rFonts w:ascii="Arial" w:hAnsi="Arial" w:cs="Arial"/>
        <w:b/>
        <w:bCs/>
        <w:color w:val="324999"/>
        <w:sz w:val="18"/>
        <w:szCs w:val="18"/>
      </w:rPr>
      <w:t xml:space="preserve">Broker Trust, </w:t>
    </w:r>
    <w:proofErr w:type="spellStart"/>
    <w:r w:rsidRPr="00E63843">
      <w:rPr>
        <w:rFonts w:ascii="Arial" w:hAnsi="Arial" w:cs="Arial"/>
        <w:b/>
        <w:bCs/>
        <w:color w:val="324999"/>
        <w:sz w:val="18"/>
        <w:szCs w:val="18"/>
      </w:rPr>
      <w:t>a.s.</w:t>
    </w:r>
    <w:proofErr w:type="spellEnd"/>
    <w:r w:rsidRPr="00E63843">
      <w:rPr>
        <w:rFonts w:ascii="Arial" w:hAnsi="Arial" w:cs="Arial"/>
        <w:b/>
        <w:bCs/>
        <w:color w:val="0A00FF"/>
        <w:sz w:val="18"/>
        <w:szCs w:val="18"/>
      </w:rPr>
      <w:t xml:space="preserve"> </w:t>
    </w:r>
    <w:r w:rsidRPr="00E63843">
      <w:rPr>
        <w:rFonts w:ascii="Arial" w:hAnsi="Arial" w:cs="Arial"/>
        <w:sz w:val="18"/>
        <w:szCs w:val="18"/>
      </w:rPr>
      <w:t xml:space="preserve">| </w:t>
    </w:r>
    <w:proofErr w:type="spellStart"/>
    <w:r w:rsidR="006E579F">
      <w:rPr>
        <w:rFonts w:ascii="Arial" w:hAnsi="Arial" w:cs="Arial"/>
        <w:sz w:val="18"/>
        <w:szCs w:val="18"/>
      </w:rPr>
      <w:t>Hanusova</w:t>
    </w:r>
    <w:proofErr w:type="spellEnd"/>
    <w:r w:rsidR="006E579F">
      <w:rPr>
        <w:rFonts w:ascii="Arial" w:hAnsi="Arial" w:cs="Arial"/>
        <w:sz w:val="18"/>
        <w:szCs w:val="18"/>
      </w:rPr>
      <w:t xml:space="preserve"> 1411/18</w:t>
    </w:r>
    <w:r w:rsidRPr="00E63843">
      <w:rPr>
        <w:rFonts w:ascii="Arial" w:hAnsi="Arial" w:cs="Arial"/>
        <w:sz w:val="18"/>
        <w:szCs w:val="18"/>
      </w:rPr>
      <w:t xml:space="preserve"> | 140 00 Praha 4 | tel.: 267 912 730 | IČ: 26439719 | </w:t>
    </w:r>
    <w:r w:rsidRPr="00E63843">
      <w:rPr>
        <w:rFonts w:ascii="Arial" w:hAnsi="Arial" w:cs="Arial"/>
        <w:b/>
        <w:bCs/>
        <w:color w:val="324999"/>
        <w:sz w:val="18"/>
        <w:szCs w:val="18"/>
      </w:rPr>
      <w:t>www.brokertrust.cz</w:t>
    </w:r>
  </w:p>
  <w:p w14:paraId="333A28A6" w14:textId="77777777" w:rsidR="005F1CEF" w:rsidRPr="00AF7B81" w:rsidRDefault="005F1CEF" w:rsidP="00AF7B81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color w:val="00009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25596" w14:textId="77777777" w:rsidR="00CF6C6D" w:rsidRDefault="00CF6C6D" w:rsidP="00E63843">
      <w:r>
        <w:separator/>
      </w:r>
    </w:p>
  </w:footnote>
  <w:footnote w:type="continuationSeparator" w:id="0">
    <w:p w14:paraId="1ADC576D" w14:textId="77777777" w:rsidR="00CF6C6D" w:rsidRDefault="00CF6C6D" w:rsidP="00E63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636EA" w14:textId="7C8695AB" w:rsidR="00AF7B81" w:rsidRPr="00E63843" w:rsidRDefault="00807695" w:rsidP="0093447A">
    <w:pPr>
      <w:pStyle w:val="Zhlav"/>
      <w:tabs>
        <w:tab w:val="left" w:pos="0"/>
      </w:tabs>
      <w:ind w:left="567" w:hanging="567"/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5AB27444" wp14:editId="5FE0F390">
          <wp:simplePos x="0" y="0"/>
          <wp:positionH relativeFrom="column">
            <wp:posOffset>-140970</wp:posOffset>
          </wp:positionH>
          <wp:positionV relativeFrom="paragraph">
            <wp:posOffset>22225</wp:posOffset>
          </wp:positionV>
          <wp:extent cx="2247900" cy="504190"/>
          <wp:effectExtent l="0" t="0" r="0" b="0"/>
          <wp:wrapTight wrapText="bothSides">
            <wp:wrapPolygon edited="0">
              <wp:start x="0" y="0"/>
              <wp:lineTo x="0" y="20403"/>
              <wp:lineTo x="21417" y="20403"/>
              <wp:lineTo x="21417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7B81"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4D2718"/>
    <w:multiLevelType w:val="hybridMultilevel"/>
    <w:tmpl w:val="E90870FC"/>
    <w:lvl w:ilvl="0" w:tplc="B6161DDC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8FD4D05"/>
    <w:multiLevelType w:val="hybridMultilevel"/>
    <w:tmpl w:val="F2E61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76EA2"/>
    <w:multiLevelType w:val="hybridMultilevel"/>
    <w:tmpl w:val="17B2625E"/>
    <w:lvl w:ilvl="0" w:tplc="1952B2F6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9C3EF4"/>
    <w:multiLevelType w:val="multilevel"/>
    <w:tmpl w:val="B674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4A61FE"/>
    <w:multiLevelType w:val="hybridMultilevel"/>
    <w:tmpl w:val="0DDAA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26598"/>
    <w:multiLevelType w:val="hybridMultilevel"/>
    <w:tmpl w:val="1040CD5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04ECB"/>
    <w:multiLevelType w:val="hybridMultilevel"/>
    <w:tmpl w:val="F4B8FA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5C14"/>
    <w:multiLevelType w:val="hybridMultilevel"/>
    <w:tmpl w:val="784A3A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6521C"/>
    <w:multiLevelType w:val="hybridMultilevel"/>
    <w:tmpl w:val="A77CB234"/>
    <w:lvl w:ilvl="0" w:tplc="1D049EF4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BD"/>
    <w:rsid w:val="00065301"/>
    <w:rsid w:val="00097CE0"/>
    <w:rsid w:val="000B0A96"/>
    <w:rsid w:val="000D3E1E"/>
    <w:rsid w:val="0012280C"/>
    <w:rsid w:val="00146240"/>
    <w:rsid w:val="001558C6"/>
    <w:rsid w:val="00222D80"/>
    <w:rsid w:val="002D419B"/>
    <w:rsid w:val="00354B9D"/>
    <w:rsid w:val="00367E7F"/>
    <w:rsid w:val="003F07D4"/>
    <w:rsid w:val="003F1699"/>
    <w:rsid w:val="00440729"/>
    <w:rsid w:val="004558B0"/>
    <w:rsid w:val="0049368A"/>
    <w:rsid w:val="004A7163"/>
    <w:rsid w:val="004C41AE"/>
    <w:rsid w:val="004E5A3B"/>
    <w:rsid w:val="004E77EA"/>
    <w:rsid w:val="004F4D89"/>
    <w:rsid w:val="0051330C"/>
    <w:rsid w:val="005464FF"/>
    <w:rsid w:val="005872ED"/>
    <w:rsid w:val="005C6E6F"/>
    <w:rsid w:val="005D37C9"/>
    <w:rsid w:val="005F1CEF"/>
    <w:rsid w:val="00640676"/>
    <w:rsid w:val="006710A8"/>
    <w:rsid w:val="006E4EE2"/>
    <w:rsid w:val="006E579F"/>
    <w:rsid w:val="006E7794"/>
    <w:rsid w:val="006F6750"/>
    <w:rsid w:val="00736891"/>
    <w:rsid w:val="00756E10"/>
    <w:rsid w:val="007F56B0"/>
    <w:rsid w:val="00807695"/>
    <w:rsid w:val="008258E4"/>
    <w:rsid w:val="00826BCE"/>
    <w:rsid w:val="008E3531"/>
    <w:rsid w:val="00914150"/>
    <w:rsid w:val="00921DF7"/>
    <w:rsid w:val="0093447A"/>
    <w:rsid w:val="009404C6"/>
    <w:rsid w:val="00950981"/>
    <w:rsid w:val="0096170D"/>
    <w:rsid w:val="00983111"/>
    <w:rsid w:val="00985585"/>
    <w:rsid w:val="00A002AD"/>
    <w:rsid w:val="00A126AB"/>
    <w:rsid w:val="00A30C74"/>
    <w:rsid w:val="00A56F25"/>
    <w:rsid w:val="00AA73B4"/>
    <w:rsid w:val="00AD286B"/>
    <w:rsid w:val="00AF43D8"/>
    <w:rsid w:val="00AF4A34"/>
    <w:rsid w:val="00AF7B81"/>
    <w:rsid w:val="00B317AA"/>
    <w:rsid w:val="00C274F4"/>
    <w:rsid w:val="00CC0A2E"/>
    <w:rsid w:val="00CC1B58"/>
    <w:rsid w:val="00CF6C6D"/>
    <w:rsid w:val="00D06DC5"/>
    <w:rsid w:val="00D34EB4"/>
    <w:rsid w:val="00D379BD"/>
    <w:rsid w:val="00D91255"/>
    <w:rsid w:val="00E3731E"/>
    <w:rsid w:val="00E37C39"/>
    <w:rsid w:val="00E43C1D"/>
    <w:rsid w:val="00E62F91"/>
    <w:rsid w:val="00E63843"/>
    <w:rsid w:val="00EA7353"/>
    <w:rsid w:val="00EC7B81"/>
    <w:rsid w:val="00ED395F"/>
    <w:rsid w:val="00EE30B2"/>
    <w:rsid w:val="00EE4151"/>
    <w:rsid w:val="00F50B2E"/>
    <w:rsid w:val="00F725BE"/>
    <w:rsid w:val="00F72A0B"/>
    <w:rsid w:val="00F7571D"/>
    <w:rsid w:val="00F9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522F4"/>
  <w14:defaultImageDpi w14:val="300"/>
  <w15:docId w15:val="{D2F7DBD3-9E6B-4537-A776-947C5A7D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E77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E77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7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3843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3843"/>
  </w:style>
  <w:style w:type="paragraph" w:styleId="Zpat">
    <w:name w:val="footer"/>
    <w:basedOn w:val="Normln"/>
    <w:link w:val="ZpatChar"/>
    <w:uiPriority w:val="99"/>
    <w:unhideWhenUsed/>
    <w:rsid w:val="00E63843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3843"/>
  </w:style>
  <w:style w:type="paragraph" w:styleId="Textbubliny">
    <w:name w:val="Balloon Text"/>
    <w:basedOn w:val="Normln"/>
    <w:link w:val="TextbublinyChar"/>
    <w:uiPriority w:val="99"/>
    <w:semiHidden/>
    <w:unhideWhenUsed/>
    <w:rsid w:val="00E63843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3843"/>
    <w:rPr>
      <w:rFonts w:ascii="Lucida Grande" w:hAnsi="Lucida Grand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F7B81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77E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E77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E77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0B0A96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0B0A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000B0A96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4E5A3B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5A3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E373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73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73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73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731E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4C41A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C41A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table" w:styleId="Mkatabulky">
    <w:name w:val="Table Grid"/>
    <w:basedOn w:val="Normlntabulka"/>
    <w:uiPriority w:val="39"/>
    <w:rsid w:val="00D34EB4"/>
    <w:rPr>
      <w:rFonts w:eastAsiaTheme="minorHAns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7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anesova@me.com" TargetMode="External"/><Relationship Id="rId13" Type="http://schemas.openxmlformats.org/officeDocument/2006/relationships/hyperlink" Target="https://www.vectorcertifikace.cz/nasledne-vzdelavani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ukas.beranek@efpa.cz" TargetMode="External"/><Relationship Id="rId12" Type="http://schemas.openxmlformats.org/officeDocument/2006/relationships/hyperlink" Target="https://www.vectorcertifikace.cz/distancni-certifikac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kademiecap.cz/ZkouskyTerminy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iveta.lejcarova@vsf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eta.lejcarova@vsfs.cz" TargetMode="External"/><Relationship Id="rId14" Type="http://schemas.openxmlformats.org/officeDocument/2006/relationships/hyperlink" Target="https://efpa.cz/vzdelavani?sector=3&amp;order=titl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787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Pedro Rozenkraft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Ruzicka</dc:creator>
  <cp:lastModifiedBy>Plachá Eliška</cp:lastModifiedBy>
  <cp:revision>3</cp:revision>
  <dcterms:created xsi:type="dcterms:W3CDTF">2021-01-25T14:39:00Z</dcterms:created>
  <dcterms:modified xsi:type="dcterms:W3CDTF">2021-01-25T14:42:00Z</dcterms:modified>
</cp:coreProperties>
</file>